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2" w:rsidRDefault="008E3972" w:rsidP="005357F4">
      <w:pPr>
        <w:jc w:val="center"/>
        <w:rPr>
          <w:b/>
          <w:sz w:val="48"/>
          <w:szCs w:val="48"/>
        </w:rPr>
      </w:pPr>
    </w:p>
    <w:p w:rsidR="008E3972" w:rsidRDefault="008E3972" w:rsidP="005357F4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77470</wp:posOffset>
            </wp:positionV>
            <wp:extent cx="1800225" cy="1638300"/>
            <wp:effectExtent l="19050" t="0" r="9525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972" w:rsidRDefault="008E3972" w:rsidP="005357F4">
      <w:pPr>
        <w:jc w:val="center"/>
        <w:rPr>
          <w:b/>
          <w:sz w:val="48"/>
          <w:szCs w:val="48"/>
        </w:rPr>
      </w:pPr>
    </w:p>
    <w:p w:rsidR="007953FA" w:rsidRDefault="007953FA" w:rsidP="005357F4">
      <w:pPr>
        <w:jc w:val="center"/>
        <w:rPr>
          <w:b/>
          <w:sz w:val="48"/>
          <w:szCs w:val="48"/>
        </w:rPr>
      </w:pPr>
    </w:p>
    <w:p w:rsidR="007953FA" w:rsidRDefault="007953FA" w:rsidP="005357F4">
      <w:pPr>
        <w:jc w:val="center"/>
        <w:rPr>
          <w:b/>
          <w:sz w:val="48"/>
          <w:szCs w:val="48"/>
        </w:rPr>
      </w:pPr>
    </w:p>
    <w:p w:rsidR="007953FA" w:rsidRDefault="007953FA" w:rsidP="005357F4">
      <w:pPr>
        <w:jc w:val="center"/>
        <w:rPr>
          <w:b/>
          <w:sz w:val="48"/>
          <w:szCs w:val="48"/>
        </w:rPr>
      </w:pPr>
    </w:p>
    <w:p w:rsidR="007953FA" w:rsidRDefault="007953FA" w:rsidP="005357F4">
      <w:pPr>
        <w:jc w:val="center"/>
        <w:rPr>
          <w:b/>
          <w:sz w:val="48"/>
          <w:szCs w:val="48"/>
        </w:rPr>
      </w:pPr>
    </w:p>
    <w:p w:rsidR="008E3972" w:rsidRDefault="008E3972" w:rsidP="005357F4">
      <w:pPr>
        <w:jc w:val="center"/>
        <w:rPr>
          <w:b/>
          <w:sz w:val="48"/>
          <w:szCs w:val="48"/>
        </w:rPr>
      </w:pPr>
    </w:p>
    <w:p w:rsidR="00450E8A" w:rsidRPr="007953FA" w:rsidRDefault="00615433" w:rsidP="005357F4">
      <w:pPr>
        <w:jc w:val="center"/>
        <w:rPr>
          <w:b/>
          <w:sz w:val="52"/>
          <w:szCs w:val="52"/>
        </w:rPr>
      </w:pPr>
      <w:r w:rsidRPr="007953FA">
        <w:rPr>
          <w:b/>
          <w:sz w:val="52"/>
          <w:szCs w:val="52"/>
        </w:rPr>
        <w:t xml:space="preserve">PROVINCIAL TREASURER’S OFFICE </w:t>
      </w: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11499C" w:rsidRDefault="0011499C" w:rsidP="005357F4">
      <w:pPr>
        <w:jc w:val="center"/>
        <w:rPr>
          <w:b/>
          <w:sz w:val="36"/>
          <w:szCs w:val="36"/>
        </w:rPr>
      </w:pP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7953FA" w:rsidRDefault="007953FA" w:rsidP="005357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CITIZEN’S CHARTER</w:t>
      </w:r>
    </w:p>
    <w:p w:rsidR="007953FA" w:rsidRDefault="0011499C" w:rsidP="005357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 (1</w:t>
      </w:r>
      <w:r w:rsidRPr="0011499C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Edition)</w:t>
      </w: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7953FA" w:rsidRDefault="007953FA" w:rsidP="007953FA">
      <w:pPr>
        <w:jc w:val="center"/>
        <w:rPr>
          <w:b/>
          <w:sz w:val="44"/>
          <w:szCs w:val="44"/>
        </w:rPr>
      </w:pPr>
    </w:p>
    <w:p w:rsidR="007953FA" w:rsidRDefault="007953FA" w:rsidP="007953FA">
      <w:pPr>
        <w:jc w:val="center"/>
        <w:rPr>
          <w:b/>
          <w:sz w:val="44"/>
          <w:szCs w:val="44"/>
        </w:rPr>
      </w:pPr>
    </w:p>
    <w:p w:rsidR="007953FA" w:rsidRDefault="007953FA" w:rsidP="007953FA">
      <w:pPr>
        <w:jc w:val="center"/>
        <w:rPr>
          <w:b/>
          <w:sz w:val="44"/>
          <w:szCs w:val="44"/>
        </w:rPr>
      </w:pPr>
    </w:p>
    <w:p w:rsidR="007953FA" w:rsidRPr="00DA22C7" w:rsidRDefault="007953FA" w:rsidP="007953FA">
      <w:pPr>
        <w:jc w:val="center"/>
        <w:rPr>
          <w:b/>
          <w:sz w:val="44"/>
          <w:szCs w:val="44"/>
        </w:rPr>
      </w:pPr>
      <w:r w:rsidRPr="00DA22C7">
        <w:rPr>
          <w:b/>
          <w:sz w:val="44"/>
          <w:szCs w:val="44"/>
        </w:rPr>
        <w:lastRenderedPageBreak/>
        <w:t xml:space="preserve">PROVINCIAL TREASURER’S OFFICE </w:t>
      </w:r>
    </w:p>
    <w:p w:rsidR="007953FA" w:rsidRDefault="007953FA" w:rsidP="005357F4">
      <w:pPr>
        <w:jc w:val="center"/>
        <w:rPr>
          <w:b/>
          <w:sz w:val="36"/>
          <w:szCs w:val="36"/>
        </w:rPr>
      </w:pPr>
    </w:p>
    <w:p w:rsidR="00450E8A" w:rsidRDefault="00615433" w:rsidP="00615433">
      <w:pPr>
        <w:pStyle w:val="ListParagraph"/>
        <w:numPr>
          <w:ilvl w:val="0"/>
          <w:numId w:val="3"/>
        </w:numPr>
        <w:jc w:val="both"/>
        <w:rPr>
          <w:b/>
          <w:sz w:val="36"/>
          <w:szCs w:val="36"/>
        </w:rPr>
      </w:pPr>
      <w:r w:rsidRPr="00615433">
        <w:rPr>
          <w:b/>
          <w:sz w:val="36"/>
          <w:szCs w:val="36"/>
        </w:rPr>
        <w:t>MANDATE</w:t>
      </w:r>
    </w:p>
    <w:p w:rsidR="00EB391C" w:rsidRDefault="00EB391C" w:rsidP="00EB391C">
      <w:pPr>
        <w:pStyle w:val="ListParagraph"/>
        <w:ind w:left="1080"/>
        <w:jc w:val="both"/>
        <w:rPr>
          <w:b/>
          <w:sz w:val="36"/>
          <w:szCs w:val="36"/>
        </w:rPr>
      </w:pPr>
    </w:p>
    <w:p w:rsidR="00061373" w:rsidRDefault="007B7567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Take charge of over</w:t>
      </w:r>
      <w:r w:rsidR="00061373">
        <w:rPr>
          <w:b/>
          <w:sz w:val="36"/>
          <w:szCs w:val="36"/>
        </w:rPr>
        <w:t>all collection of revenues of the Provincial Government and other entrusted collection due to other branches</w:t>
      </w:r>
      <w:r w:rsidR="00822BB3">
        <w:rPr>
          <w:b/>
          <w:sz w:val="36"/>
          <w:szCs w:val="36"/>
        </w:rPr>
        <w:t xml:space="preserve"> of </w:t>
      </w:r>
      <w:r>
        <w:rPr>
          <w:b/>
          <w:sz w:val="36"/>
          <w:szCs w:val="36"/>
        </w:rPr>
        <w:t>the national and local agencies</w:t>
      </w:r>
      <w:r w:rsidR="00DA22C7">
        <w:rPr>
          <w:b/>
          <w:sz w:val="36"/>
          <w:szCs w:val="36"/>
        </w:rPr>
        <w:t>;</w:t>
      </w:r>
    </w:p>
    <w:p w:rsidR="007B7567" w:rsidRDefault="007B7567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Advice the Chief Executive and </w:t>
      </w:r>
      <w:proofErr w:type="spellStart"/>
      <w:r>
        <w:rPr>
          <w:b/>
          <w:sz w:val="36"/>
          <w:szCs w:val="36"/>
        </w:rPr>
        <w:t>Sangguniang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Panlalawigan</w:t>
      </w:r>
      <w:proofErr w:type="spellEnd"/>
      <w:r w:rsidR="000553F9">
        <w:rPr>
          <w:b/>
          <w:sz w:val="36"/>
          <w:szCs w:val="36"/>
        </w:rPr>
        <w:t xml:space="preserve"> and other national and local officials</w:t>
      </w:r>
      <w:r w:rsidR="00DA22C7">
        <w:rPr>
          <w:b/>
          <w:sz w:val="36"/>
          <w:szCs w:val="36"/>
        </w:rPr>
        <w:t xml:space="preserve"> </w:t>
      </w:r>
      <w:r w:rsidR="000553F9">
        <w:rPr>
          <w:b/>
          <w:sz w:val="36"/>
          <w:szCs w:val="36"/>
        </w:rPr>
        <w:t>regarding the disposition of local government funds</w:t>
      </w:r>
      <w:r w:rsidR="005D16D0">
        <w:rPr>
          <w:b/>
          <w:sz w:val="36"/>
          <w:szCs w:val="36"/>
        </w:rPr>
        <w:t xml:space="preserve"> and such other matters relative to public finance</w:t>
      </w:r>
      <w:r w:rsidR="00116A01">
        <w:rPr>
          <w:b/>
          <w:sz w:val="36"/>
          <w:szCs w:val="36"/>
        </w:rPr>
        <w:t>;</w:t>
      </w:r>
    </w:p>
    <w:p w:rsidR="00116A01" w:rsidRDefault="00116A01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Take custody and exercise proper management of public funds;</w:t>
      </w:r>
    </w:p>
    <w:p w:rsidR="00116A01" w:rsidRDefault="00116A01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Take charge of the disbursement of government funds and such as other funds;</w:t>
      </w:r>
    </w:p>
    <w:p w:rsidR="00116A01" w:rsidRDefault="00313D4C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Maintain and update the tax information system</w:t>
      </w:r>
      <w:r w:rsidR="001B5A67">
        <w:rPr>
          <w:b/>
          <w:sz w:val="36"/>
          <w:szCs w:val="36"/>
        </w:rPr>
        <w:t xml:space="preserve"> of the local government;</w:t>
      </w:r>
    </w:p>
    <w:p w:rsidR="001B5A67" w:rsidRDefault="001B5A67" w:rsidP="007B7567">
      <w:pPr>
        <w:pStyle w:val="ListParagraph"/>
        <w:numPr>
          <w:ilvl w:val="0"/>
          <w:numId w:val="5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Exercise technical supervision </w:t>
      </w:r>
      <w:r w:rsidR="00AC1022">
        <w:rPr>
          <w:b/>
          <w:sz w:val="36"/>
          <w:szCs w:val="36"/>
        </w:rPr>
        <w:t>over all the treasury offices</w:t>
      </w:r>
      <w:r w:rsidR="00DA22C7">
        <w:rPr>
          <w:b/>
          <w:sz w:val="36"/>
          <w:szCs w:val="36"/>
        </w:rPr>
        <w:t xml:space="preserve"> of the municipalities of the province.</w:t>
      </w:r>
    </w:p>
    <w:p w:rsidR="007B7567" w:rsidRDefault="007B7567" w:rsidP="00061373">
      <w:pPr>
        <w:pStyle w:val="ListParagraph"/>
        <w:ind w:left="1080"/>
        <w:jc w:val="both"/>
        <w:rPr>
          <w:b/>
          <w:sz w:val="36"/>
          <w:szCs w:val="36"/>
        </w:rPr>
      </w:pPr>
    </w:p>
    <w:p w:rsidR="00615433" w:rsidRDefault="00615433" w:rsidP="00615433">
      <w:pPr>
        <w:pStyle w:val="ListParagraph"/>
        <w:numPr>
          <w:ilvl w:val="0"/>
          <w:numId w:val="3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VISION</w:t>
      </w:r>
    </w:p>
    <w:p w:rsidR="00EB391C" w:rsidRDefault="00EB391C" w:rsidP="00EB391C">
      <w:pPr>
        <w:pStyle w:val="ListParagraph"/>
        <w:ind w:left="1080"/>
        <w:jc w:val="both"/>
        <w:rPr>
          <w:b/>
          <w:sz w:val="36"/>
          <w:szCs w:val="36"/>
        </w:rPr>
      </w:pPr>
    </w:p>
    <w:p w:rsidR="00E373C3" w:rsidRDefault="00152529" w:rsidP="00152529">
      <w:pPr>
        <w:pStyle w:val="ListParagraph"/>
        <w:ind w:left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Financial Stability of the province and </w:t>
      </w:r>
      <w:proofErr w:type="gramStart"/>
      <w:r>
        <w:rPr>
          <w:b/>
          <w:sz w:val="36"/>
          <w:szCs w:val="36"/>
        </w:rPr>
        <w:t>it’s</w:t>
      </w:r>
      <w:proofErr w:type="gramEnd"/>
      <w:r>
        <w:rPr>
          <w:b/>
          <w:sz w:val="36"/>
          <w:szCs w:val="36"/>
        </w:rPr>
        <w:t xml:space="preserve"> municipalities </w:t>
      </w:r>
      <w:r w:rsidR="00061373">
        <w:rPr>
          <w:b/>
          <w:sz w:val="36"/>
          <w:szCs w:val="36"/>
        </w:rPr>
        <w:t>through continues program of improving local revenue collection efficiency and management of each resources</w:t>
      </w:r>
      <w:r w:rsidR="009C4B9E">
        <w:rPr>
          <w:b/>
          <w:sz w:val="36"/>
          <w:szCs w:val="36"/>
        </w:rPr>
        <w:t xml:space="preserve">. </w:t>
      </w:r>
      <w:proofErr w:type="gramStart"/>
      <w:r w:rsidR="009C4B9E">
        <w:rPr>
          <w:b/>
          <w:sz w:val="36"/>
          <w:szCs w:val="36"/>
        </w:rPr>
        <w:t xml:space="preserve">Implementation on the efficient and progressive organization for fiscal administration </w:t>
      </w:r>
      <w:r w:rsidR="007D6FB8">
        <w:rPr>
          <w:b/>
          <w:sz w:val="36"/>
          <w:szCs w:val="36"/>
        </w:rPr>
        <w:t>particularly in the collection, custody and disbursement of local funds, local taxation and related auxiliary of general service</w:t>
      </w:r>
      <w:r w:rsidR="00E373C3">
        <w:rPr>
          <w:b/>
          <w:sz w:val="36"/>
          <w:szCs w:val="36"/>
        </w:rPr>
        <w:t>.</w:t>
      </w:r>
      <w:proofErr w:type="gramEnd"/>
    </w:p>
    <w:p w:rsidR="00E373C3" w:rsidRDefault="00E373C3" w:rsidP="00152529">
      <w:pPr>
        <w:pStyle w:val="ListParagraph"/>
        <w:ind w:left="1080"/>
        <w:jc w:val="both"/>
        <w:rPr>
          <w:b/>
          <w:sz w:val="36"/>
          <w:szCs w:val="36"/>
        </w:rPr>
      </w:pPr>
    </w:p>
    <w:p w:rsidR="009717E7" w:rsidRDefault="009717E7" w:rsidP="00152529">
      <w:pPr>
        <w:pStyle w:val="ListParagraph"/>
        <w:ind w:left="1080"/>
        <w:jc w:val="both"/>
        <w:rPr>
          <w:b/>
          <w:sz w:val="36"/>
          <w:szCs w:val="36"/>
        </w:rPr>
      </w:pPr>
    </w:p>
    <w:p w:rsidR="009717E7" w:rsidRDefault="009717E7" w:rsidP="00152529">
      <w:pPr>
        <w:pStyle w:val="ListParagraph"/>
        <w:ind w:left="1080"/>
        <w:jc w:val="both"/>
        <w:rPr>
          <w:b/>
          <w:sz w:val="36"/>
          <w:szCs w:val="36"/>
        </w:rPr>
      </w:pPr>
    </w:p>
    <w:p w:rsidR="00152529" w:rsidRDefault="009C4B9E" w:rsidP="00152529">
      <w:pPr>
        <w:pStyle w:val="ListParagraph"/>
        <w:ind w:left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15433" w:rsidRDefault="00615433" w:rsidP="00615433">
      <w:pPr>
        <w:pStyle w:val="ListParagraph"/>
        <w:numPr>
          <w:ilvl w:val="0"/>
          <w:numId w:val="3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MISSION</w:t>
      </w:r>
    </w:p>
    <w:p w:rsidR="00EB391C" w:rsidRDefault="00EB391C" w:rsidP="00EB391C">
      <w:pPr>
        <w:pStyle w:val="ListParagraph"/>
        <w:ind w:left="1080"/>
        <w:jc w:val="both"/>
        <w:rPr>
          <w:b/>
          <w:sz w:val="36"/>
          <w:szCs w:val="36"/>
        </w:rPr>
      </w:pPr>
    </w:p>
    <w:p w:rsidR="00615433" w:rsidRDefault="00615433" w:rsidP="00E373C3">
      <w:pPr>
        <w:pStyle w:val="ListParagraph"/>
        <w:ind w:left="14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Enhancement of financial stability of the province and its municipality through continues program of improving the local revenue efficiency and sufficiency.</w:t>
      </w:r>
    </w:p>
    <w:p w:rsidR="00EB391C" w:rsidRDefault="00EB391C" w:rsidP="00E373C3">
      <w:pPr>
        <w:pStyle w:val="ListParagraph"/>
        <w:ind w:left="1440"/>
        <w:jc w:val="both"/>
        <w:rPr>
          <w:b/>
          <w:sz w:val="36"/>
          <w:szCs w:val="36"/>
        </w:rPr>
      </w:pPr>
    </w:p>
    <w:p w:rsidR="00EB391C" w:rsidRDefault="00EB391C" w:rsidP="00EB391C">
      <w:pPr>
        <w:pStyle w:val="ListParagraph"/>
        <w:numPr>
          <w:ilvl w:val="0"/>
          <w:numId w:val="3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SERVICE PLEDGE</w:t>
      </w:r>
    </w:p>
    <w:p w:rsidR="00EB391C" w:rsidRDefault="00EB391C" w:rsidP="00EB391C">
      <w:pPr>
        <w:pStyle w:val="ListParagraph"/>
        <w:ind w:left="1080"/>
        <w:jc w:val="both"/>
        <w:rPr>
          <w:b/>
          <w:sz w:val="36"/>
          <w:szCs w:val="36"/>
        </w:rPr>
      </w:pPr>
    </w:p>
    <w:p w:rsidR="00EB391C" w:rsidRPr="00EB391C" w:rsidRDefault="00EB391C" w:rsidP="007953FA">
      <w:pPr>
        <w:ind w:left="90" w:hanging="9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953F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To the best of our abilities and knowledge, we will continue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to deliver the best services w/c the public expects for us. </w:t>
      </w:r>
      <w:r w:rsidR="007953FA">
        <w:rPr>
          <w:b/>
          <w:sz w:val="36"/>
          <w:szCs w:val="36"/>
        </w:rPr>
        <w:t xml:space="preserve">We </w:t>
      </w:r>
      <w:r w:rsidR="007953FA">
        <w:rPr>
          <w:b/>
          <w:sz w:val="36"/>
          <w:szCs w:val="36"/>
        </w:rPr>
        <w:tab/>
      </w:r>
      <w:r w:rsidR="007953FA">
        <w:rPr>
          <w:b/>
          <w:sz w:val="36"/>
          <w:szCs w:val="36"/>
        </w:rPr>
        <w:tab/>
        <w:t xml:space="preserve">will </w:t>
      </w:r>
      <w:r w:rsidR="007953FA">
        <w:rPr>
          <w:b/>
          <w:sz w:val="36"/>
          <w:szCs w:val="36"/>
        </w:rPr>
        <w:tab/>
        <w:t xml:space="preserve">support all the endeavors of the Provincial Government </w:t>
      </w:r>
      <w:r w:rsidR="007953FA">
        <w:rPr>
          <w:b/>
          <w:sz w:val="36"/>
          <w:szCs w:val="36"/>
        </w:rPr>
        <w:tab/>
      </w:r>
      <w:r w:rsidR="007953FA">
        <w:rPr>
          <w:b/>
          <w:sz w:val="36"/>
          <w:szCs w:val="36"/>
        </w:rPr>
        <w:tab/>
        <w:t xml:space="preserve">for the </w:t>
      </w:r>
      <w:proofErr w:type="gramStart"/>
      <w:r w:rsidR="007953FA">
        <w:rPr>
          <w:b/>
          <w:sz w:val="36"/>
          <w:szCs w:val="36"/>
        </w:rPr>
        <w:t>better</w:t>
      </w:r>
      <w:r>
        <w:rPr>
          <w:b/>
          <w:sz w:val="36"/>
          <w:szCs w:val="36"/>
        </w:rPr>
        <w:t xml:space="preserve">  </w:t>
      </w:r>
      <w:r w:rsidR="007953FA">
        <w:rPr>
          <w:b/>
          <w:sz w:val="36"/>
          <w:szCs w:val="36"/>
        </w:rPr>
        <w:t>and</w:t>
      </w:r>
      <w:proofErr w:type="gramEnd"/>
      <w:r w:rsidR="007953FA">
        <w:rPr>
          <w:b/>
          <w:sz w:val="36"/>
          <w:szCs w:val="36"/>
        </w:rPr>
        <w:t xml:space="preserve"> a future ready public service.</w:t>
      </w:r>
    </w:p>
    <w:p w:rsidR="00EB391C" w:rsidRPr="00EB391C" w:rsidRDefault="00EB391C" w:rsidP="00EB391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450E8A" w:rsidRDefault="00450E8A" w:rsidP="005357F4">
      <w:pPr>
        <w:jc w:val="center"/>
        <w:rPr>
          <w:b/>
          <w:sz w:val="36"/>
          <w:szCs w:val="36"/>
        </w:rPr>
      </w:pPr>
    </w:p>
    <w:p w:rsidR="005357F4" w:rsidRDefault="00A51FC9" w:rsidP="005357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PROVINCIAL TREASURER’S OFFICE</w:t>
      </w:r>
    </w:p>
    <w:p w:rsidR="005357F4" w:rsidRDefault="005357F4" w:rsidP="005357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CITIZEN’S CHARTER</w:t>
      </w:r>
    </w:p>
    <w:p w:rsidR="00123379" w:rsidRDefault="00123379" w:rsidP="005357F4">
      <w:pPr>
        <w:jc w:val="center"/>
        <w:rPr>
          <w:b/>
          <w:sz w:val="32"/>
          <w:szCs w:val="32"/>
        </w:rPr>
      </w:pPr>
    </w:p>
    <w:p w:rsidR="005357F4" w:rsidRDefault="00E12FAB" w:rsidP="004C0DDC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>Payment of Real Property Tax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5B4F68" w:rsidTr="005131EA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5B4F68" w:rsidRDefault="005B4F68" w:rsidP="005B4F68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5B4F68" w:rsidRPr="005B4F68" w:rsidRDefault="00A51FC9" w:rsidP="00A51F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5B4F68" w:rsidTr="005131EA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5B4F68" w:rsidRPr="000D2E3C" w:rsidRDefault="005B4F68" w:rsidP="005B4F68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A51FC9" w:rsidRPr="000D2E3C" w:rsidRDefault="00A51FC9" w:rsidP="00A51FC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5B4F68" w:rsidTr="005131EA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5B4F68" w:rsidRPr="000D2E3C" w:rsidRDefault="005B4F68" w:rsidP="005B4F68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5B4F68" w:rsidRPr="000D2E3C" w:rsidRDefault="005B4F68" w:rsidP="00E12FAB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 w:rsidR="00E12FAB"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E0490C" w:rsidTr="005131EA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E0490C" w:rsidRPr="000D2E3C" w:rsidRDefault="00E0490C" w:rsidP="005B4F68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E0490C" w:rsidRPr="00E0490C" w:rsidRDefault="00A51FC9" w:rsidP="00A51F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Real Property Tax Owners </w:t>
            </w:r>
          </w:p>
        </w:tc>
      </w:tr>
      <w:tr w:rsidR="00B04CA5" w:rsidRPr="00974CBE" w:rsidTr="005131EA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B04CA5" w:rsidRPr="00974CBE" w:rsidRDefault="00B04CA5" w:rsidP="00B04CA5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B04CA5" w:rsidRPr="00974CBE" w:rsidRDefault="00B04CA5" w:rsidP="00B04CA5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EF6A7F" w:rsidRPr="00974CBE" w:rsidTr="005131EA">
        <w:trPr>
          <w:gridAfter w:val="1"/>
          <w:wAfter w:w="90" w:type="dxa"/>
        </w:trPr>
        <w:tc>
          <w:tcPr>
            <w:tcW w:w="5364" w:type="dxa"/>
            <w:gridSpan w:val="4"/>
          </w:tcPr>
          <w:p w:rsidR="00EF6A7F" w:rsidRPr="00974CBE" w:rsidRDefault="009121F1" w:rsidP="00F00F0F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 w:rsidR="00D620A0">
              <w:rPr>
                <w:rFonts w:ascii="Arial" w:hAnsi="Arial" w:cs="Arial"/>
              </w:rPr>
              <w:t xml:space="preserve"> Certified Copy of Tax Declaration</w:t>
            </w:r>
          </w:p>
        </w:tc>
        <w:tc>
          <w:tcPr>
            <w:tcW w:w="5364" w:type="dxa"/>
            <w:gridSpan w:val="3"/>
          </w:tcPr>
          <w:p w:rsidR="00EF6A7F" w:rsidRDefault="00D620A0" w:rsidP="00D62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Provincial Assessor’s Office</w:t>
            </w:r>
          </w:p>
          <w:p w:rsidR="00D620A0" w:rsidRPr="00974CBE" w:rsidRDefault="00D620A0" w:rsidP="00D620A0">
            <w:pPr>
              <w:rPr>
                <w:rFonts w:ascii="Arial" w:hAnsi="Arial" w:cs="Arial"/>
              </w:rPr>
            </w:pPr>
          </w:p>
        </w:tc>
      </w:tr>
      <w:tr w:rsidR="009121F1" w:rsidRPr="00974CBE" w:rsidTr="005131EA">
        <w:trPr>
          <w:gridAfter w:val="1"/>
          <w:wAfter w:w="90" w:type="dxa"/>
        </w:trPr>
        <w:tc>
          <w:tcPr>
            <w:tcW w:w="5364" w:type="dxa"/>
            <w:gridSpan w:val="4"/>
          </w:tcPr>
          <w:p w:rsidR="00D620A0" w:rsidRDefault="00D620A0" w:rsidP="00D62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="00D67FCF">
              <w:rPr>
                <w:rFonts w:ascii="Arial" w:hAnsi="Arial" w:cs="Arial"/>
              </w:rPr>
              <w:t xml:space="preserve">RPT </w:t>
            </w:r>
            <w:r>
              <w:rPr>
                <w:rFonts w:ascii="Arial" w:hAnsi="Arial" w:cs="Arial"/>
              </w:rPr>
              <w:t>Official Receipt of Last Payment</w:t>
            </w:r>
          </w:p>
          <w:p w:rsidR="009121F1" w:rsidRPr="00974CBE" w:rsidRDefault="00D620A0" w:rsidP="00D62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9121F1" w:rsidRPr="00974CBE" w:rsidRDefault="00D620A0" w:rsidP="00C95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</w:tc>
      </w:tr>
      <w:tr w:rsidR="005B184E" w:rsidRPr="00974CBE" w:rsidTr="005131EA">
        <w:trPr>
          <w:gridAfter w:val="1"/>
          <w:wAfter w:w="90" w:type="dxa"/>
        </w:trPr>
        <w:tc>
          <w:tcPr>
            <w:tcW w:w="5364" w:type="dxa"/>
            <w:gridSpan w:val="4"/>
          </w:tcPr>
          <w:p w:rsidR="005B184E" w:rsidRPr="00974CBE" w:rsidRDefault="005B184E" w:rsidP="00D620A0">
            <w:pPr>
              <w:rPr>
                <w:rFonts w:ascii="Arial" w:hAnsi="Arial" w:cs="Arial"/>
              </w:rPr>
            </w:pPr>
            <w:r w:rsidRPr="00974CBE">
              <w:rPr>
                <w:rFonts w:ascii="Arial" w:hAnsi="Arial" w:cs="Arial"/>
              </w:rPr>
              <w:t>3.</w:t>
            </w:r>
            <w:r w:rsidR="00D620A0">
              <w:rPr>
                <w:rFonts w:ascii="Arial" w:hAnsi="Arial" w:cs="Arial"/>
              </w:rPr>
              <w:t xml:space="preserve"> Statement of Account/Tax Bill</w:t>
            </w:r>
          </w:p>
        </w:tc>
        <w:tc>
          <w:tcPr>
            <w:tcW w:w="5364" w:type="dxa"/>
            <w:gridSpan w:val="3"/>
          </w:tcPr>
          <w:p w:rsidR="005B184E" w:rsidRPr="00974CBE" w:rsidRDefault="00D620A0" w:rsidP="00D62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Treasurer’s Office where the property is located</w:t>
            </w:r>
          </w:p>
        </w:tc>
      </w:tr>
      <w:tr w:rsidR="00FA3EC4" w:rsidRPr="00974CBE" w:rsidTr="005131EA">
        <w:trPr>
          <w:gridAfter w:val="1"/>
          <w:wAfter w:w="90" w:type="dxa"/>
        </w:trPr>
        <w:tc>
          <w:tcPr>
            <w:tcW w:w="5364" w:type="dxa"/>
            <w:gridSpan w:val="4"/>
          </w:tcPr>
          <w:p w:rsidR="00FA3EC4" w:rsidRPr="00974CBE" w:rsidRDefault="00FA3EC4" w:rsidP="00002589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FA3EC4" w:rsidRPr="00974CBE" w:rsidRDefault="00FA3EC4" w:rsidP="005E3BB9">
            <w:pPr>
              <w:rPr>
                <w:rFonts w:ascii="Arial" w:hAnsi="Arial" w:cs="Arial"/>
              </w:rPr>
            </w:pPr>
          </w:p>
        </w:tc>
      </w:tr>
      <w:tr w:rsidR="00AF646A" w:rsidRPr="003A5EFD" w:rsidTr="005131EA">
        <w:tc>
          <w:tcPr>
            <w:tcW w:w="2649" w:type="dxa"/>
            <w:shd w:val="clear" w:color="auto" w:fill="95B3D7" w:themeFill="accent1" w:themeFillTint="99"/>
          </w:tcPr>
          <w:p w:rsidR="00AF646A" w:rsidRPr="003A5EFD" w:rsidRDefault="00AF646A" w:rsidP="00AF646A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AF646A" w:rsidRPr="003A5EFD" w:rsidRDefault="00AF646A" w:rsidP="00AF646A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AF646A" w:rsidRPr="003A5EFD" w:rsidRDefault="00AF646A" w:rsidP="00AF646A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AF646A" w:rsidRPr="003A5EFD" w:rsidRDefault="00AF646A" w:rsidP="00AF646A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AF646A" w:rsidRPr="003A5EFD" w:rsidRDefault="00AF646A" w:rsidP="00AF646A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EF6A7F" w:rsidRPr="00933133" w:rsidTr="005131EA">
        <w:tc>
          <w:tcPr>
            <w:tcW w:w="2649" w:type="dxa"/>
          </w:tcPr>
          <w:p w:rsidR="00EF6A7F" w:rsidRPr="003A5EFD" w:rsidRDefault="00D620A0" w:rsidP="00D620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EF6A7F" w:rsidRPr="003A5EFD" w:rsidRDefault="0026191B" w:rsidP="0026191B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EF6A7F" w:rsidRPr="003A5EFD" w:rsidRDefault="0026191B" w:rsidP="0026191B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EF6A7F" w:rsidRPr="003A5EFD" w:rsidRDefault="00835B93" w:rsidP="00935FD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35FDB">
              <w:rPr>
                <w:rFonts w:ascii="Arial" w:hAnsi="Arial" w:cs="Arial"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</w:tcPr>
          <w:p w:rsidR="00EF6A7F" w:rsidRPr="00933133" w:rsidRDefault="00835B93" w:rsidP="00835B9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26191B" w:rsidRPr="00933133" w:rsidTr="005131EA">
        <w:tc>
          <w:tcPr>
            <w:tcW w:w="2649" w:type="dxa"/>
          </w:tcPr>
          <w:p w:rsidR="0026191B" w:rsidRPr="003A5EFD" w:rsidRDefault="0026191B" w:rsidP="0026191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26191B" w:rsidRPr="003A5EFD" w:rsidRDefault="00EF6457" w:rsidP="00835B93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 w:rsidR="00835B93">
              <w:rPr>
                <w:rFonts w:ascii="Arial" w:hAnsi="Arial" w:cs="Arial"/>
                <w:szCs w:val="24"/>
              </w:rPr>
              <w:t>Compute the total tax due</w:t>
            </w:r>
          </w:p>
        </w:tc>
        <w:tc>
          <w:tcPr>
            <w:tcW w:w="1282" w:type="dxa"/>
            <w:gridSpan w:val="2"/>
          </w:tcPr>
          <w:p w:rsidR="0026191B" w:rsidRPr="003A5EFD" w:rsidRDefault="001D5569" w:rsidP="0026191B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26191B" w:rsidRPr="003A5EFD" w:rsidRDefault="00835B93" w:rsidP="00935FD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935FDB">
              <w:rPr>
                <w:rFonts w:ascii="Arial" w:hAnsi="Arial" w:cs="Arial"/>
                <w:szCs w:val="24"/>
              </w:rPr>
              <w:t xml:space="preserve"> M</w:t>
            </w:r>
            <w:r w:rsidR="001E7FE5" w:rsidRPr="003A5EFD">
              <w:rPr>
                <w:rFonts w:ascii="Arial" w:hAnsi="Arial" w:cs="Arial"/>
                <w:szCs w:val="24"/>
              </w:rPr>
              <w:t>in</w:t>
            </w:r>
            <w:r w:rsidR="00935FDB"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340" w:type="dxa"/>
            <w:gridSpan w:val="2"/>
          </w:tcPr>
          <w:p w:rsidR="0026191B" w:rsidRPr="00933133" w:rsidRDefault="0023212F" w:rsidP="0023212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E7FE5" w:rsidRPr="00933133" w:rsidTr="005131EA">
        <w:tc>
          <w:tcPr>
            <w:tcW w:w="2649" w:type="dxa"/>
          </w:tcPr>
          <w:p w:rsidR="001E7FE5" w:rsidRPr="003A5EFD" w:rsidRDefault="00835B93" w:rsidP="00D67FC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Pay the total amount of real property tax &amp; </w:t>
            </w:r>
            <w:r w:rsidR="00D67FCF">
              <w:rPr>
                <w:rFonts w:ascii="Arial" w:hAnsi="Arial" w:cs="Arial"/>
                <w:szCs w:val="24"/>
              </w:rPr>
              <w:t>tax clearance</w:t>
            </w:r>
            <w:r>
              <w:rPr>
                <w:rFonts w:ascii="Arial" w:hAnsi="Arial" w:cs="Arial"/>
                <w:szCs w:val="24"/>
              </w:rPr>
              <w:t xml:space="preserve"> fee.</w:t>
            </w:r>
          </w:p>
        </w:tc>
        <w:tc>
          <w:tcPr>
            <w:tcW w:w="2590" w:type="dxa"/>
            <w:gridSpan w:val="2"/>
          </w:tcPr>
          <w:p w:rsidR="001E7FE5" w:rsidRPr="003A5EFD" w:rsidRDefault="00835B93" w:rsidP="00835B9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="001E7FE5"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Prepare the official receipt of RPT</w:t>
            </w:r>
            <w:r w:rsidR="00CF436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1E7FE5" w:rsidRPr="003A5EFD" w:rsidRDefault="00835B93" w:rsidP="00835B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1% Basic   &amp; 1%  SEF</w:t>
            </w:r>
          </w:p>
        </w:tc>
        <w:tc>
          <w:tcPr>
            <w:tcW w:w="1957" w:type="dxa"/>
          </w:tcPr>
          <w:p w:rsidR="001E7FE5" w:rsidRPr="003A5EFD" w:rsidRDefault="0023212F" w:rsidP="000D5FB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minutes </w:t>
            </w:r>
          </w:p>
        </w:tc>
        <w:tc>
          <w:tcPr>
            <w:tcW w:w="2340" w:type="dxa"/>
            <w:gridSpan w:val="2"/>
          </w:tcPr>
          <w:p w:rsidR="001E7FE5" w:rsidRPr="00933133" w:rsidRDefault="0023212F" w:rsidP="0023212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C3102" w:rsidRPr="00933133" w:rsidTr="005131EA">
        <w:tc>
          <w:tcPr>
            <w:tcW w:w="2649" w:type="dxa"/>
          </w:tcPr>
          <w:p w:rsidR="008C3102" w:rsidRPr="003A5EFD" w:rsidRDefault="008C3102" w:rsidP="0026191B">
            <w:pPr>
              <w:jc w:val="both"/>
              <w:rPr>
                <w:rFonts w:ascii="Arial" w:hAnsi="Arial" w:cs="Arial"/>
                <w:szCs w:val="24"/>
              </w:rPr>
            </w:pPr>
          </w:p>
          <w:p w:rsidR="008C3102" w:rsidRPr="003A5EFD" w:rsidRDefault="008C3102" w:rsidP="0026191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8C3102" w:rsidRPr="003A5EFD" w:rsidRDefault="0023212F" w:rsidP="00D67FC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Prepare the </w:t>
            </w:r>
            <w:r w:rsidR="00CF4364">
              <w:rPr>
                <w:rFonts w:ascii="Arial" w:hAnsi="Arial" w:cs="Arial"/>
                <w:szCs w:val="24"/>
              </w:rPr>
              <w:t xml:space="preserve">official receipt </w:t>
            </w:r>
            <w:r w:rsidR="00D67FCF">
              <w:rPr>
                <w:rFonts w:ascii="Arial" w:hAnsi="Arial" w:cs="Arial"/>
                <w:szCs w:val="24"/>
              </w:rPr>
              <w:t>RPT &amp;</w:t>
            </w:r>
            <w:r w:rsidR="00CF4364">
              <w:rPr>
                <w:rFonts w:ascii="Arial" w:hAnsi="Arial" w:cs="Arial"/>
                <w:szCs w:val="24"/>
              </w:rPr>
              <w:t xml:space="preserve"> </w:t>
            </w:r>
            <w:r w:rsidR="00D67FCF">
              <w:rPr>
                <w:rFonts w:ascii="Arial" w:hAnsi="Arial" w:cs="Arial"/>
                <w:szCs w:val="24"/>
              </w:rPr>
              <w:t xml:space="preserve">tax clearance </w:t>
            </w:r>
            <w:proofErr w:type="gramStart"/>
            <w:r w:rsidR="00D67FCF">
              <w:rPr>
                <w:rFonts w:ascii="Arial" w:hAnsi="Arial" w:cs="Arial"/>
                <w:szCs w:val="24"/>
              </w:rPr>
              <w:t>fee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F4364">
              <w:rPr>
                <w:rFonts w:ascii="Arial" w:hAnsi="Arial" w:cs="Arial"/>
                <w:szCs w:val="24"/>
              </w:rPr>
              <w:t>.</w:t>
            </w:r>
            <w:proofErr w:type="gramEnd"/>
          </w:p>
        </w:tc>
        <w:tc>
          <w:tcPr>
            <w:tcW w:w="1282" w:type="dxa"/>
            <w:gridSpan w:val="2"/>
          </w:tcPr>
          <w:p w:rsidR="008C3102" w:rsidRPr="003A5EFD" w:rsidRDefault="00CF4364" w:rsidP="004E3D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P50.00</w:t>
            </w:r>
          </w:p>
        </w:tc>
        <w:tc>
          <w:tcPr>
            <w:tcW w:w="1957" w:type="dxa"/>
          </w:tcPr>
          <w:p w:rsidR="008C3102" w:rsidRPr="003A5EFD" w:rsidRDefault="00CF4364" w:rsidP="000D5FB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8C3102" w:rsidRPr="00933133" w:rsidRDefault="00CF4364" w:rsidP="004E3DB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8C3102" w:rsidRPr="00933133" w:rsidTr="005131EA">
        <w:tc>
          <w:tcPr>
            <w:tcW w:w="2649" w:type="dxa"/>
          </w:tcPr>
          <w:p w:rsidR="008C3102" w:rsidRPr="003A5EFD" w:rsidRDefault="008C3102" w:rsidP="0026191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8C3102" w:rsidRPr="003A5EFD" w:rsidRDefault="00CF4364" w:rsidP="00D67FCF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2.3  Prepare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&amp; encode  the</w:t>
            </w:r>
            <w:r w:rsidR="00D67FCF">
              <w:rPr>
                <w:rFonts w:ascii="Arial" w:hAnsi="Arial" w:cs="Arial"/>
                <w:szCs w:val="24"/>
              </w:rPr>
              <w:t xml:space="preserve"> tax clearance   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8C3102" w:rsidRPr="003A5EFD" w:rsidRDefault="008C3102" w:rsidP="004E3DB8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8C3102" w:rsidRDefault="00CF4364" w:rsidP="007E3E3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minutes</w:t>
            </w:r>
          </w:p>
          <w:p w:rsidR="00CF4364" w:rsidRPr="003A5EFD" w:rsidRDefault="00CF4364" w:rsidP="007E3E3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gridSpan w:val="2"/>
          </w:tcPr>
          <w:p w:rsidR="008C3102" w:rsidRPr="00933133" w:rsidRDefault="00CF4364" w:rsidP="004E3DB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</w:p>
        </w:tc>
      </w:tr>
      <w:tr w:rsidR="00864905" w:rsidRPr="00933133" w:rsidTr="005131EA">
        <w:tc>
          <w:tcPr>
            <w:tcW w:w="2649" w:type="dxa"/>
          </w:tcPr>
          <w:p w:rsidR="00864905" w:rsidRPr="003A5EFD" w:rsidRDefault="00864905" w:rsidP="0026191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864905" w:rsidRPr="003A5EFD" w:rsidRDefault="00D67FCF" w:rsidP="00D67FC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Issue to taxpayer the official receipts and certification fee for tax clearance</w:t>
            </w:r>
          </w:p>
        </w:tc>
        <w:tc>
          <w:tcPr>
            <w:tcW w:w="1282" w:type="dxa"/>
            <w:gridSpan w:val="2"/>
          </w:tcPr>
          <w:p w:rsidR="00864905" w:rsidRPr="003A5EFD" w:rsidRDefault="00864905" w:rsidP="0026191B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864905" w:rsidRPr="003A5EFD" w:rsidRDefault="00D67FCF" w:rsidP="00AA65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864905" w:rsidRPr="00933133" w:rsidRDefault="00D67FCF" w:rsidP="00D67FC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7F8F" w:rsidRPr="00933133" w:rsidTr="005131EA">
        <w:tc>
          <w:tcPr>
            <w:tcW w:w="2649" w:type="dxa"/>
            <w:shd w:val="clear" w:color="auto" w:fill="BFBFBF" w:themeFill="background1" w:themeFillShade="BF"/>
          </w:tcPr>
          <w:p w:rsidR="00547F8F" w:rsidRPr="003A5EFD" w:rsidRDefault="00547F8F" w:rsidP="0026191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547F8F" w:rsidRPr="003A5EFD" w:rsidRDefault="00547F8F" w:rsidP="001241D9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547F8F" w:rsidRPr="003A5EFD" w:rsidRDefault="00547F8F" w:rsidP="001241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547F8F" w:rsidRPr="003A5EFD" w:rsidRDefault="00D67FCF" w:rsidP="00D67F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547F8F" w:rsidRPr="00933133" w:rsidRDefault="00547F8F" w:rsidP="004E3DB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D67FCF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>Payment of Transfer Tax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D67FCF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67FCF" w:rsidRDefault="00D67FCF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D67FCF" w:rsidRPr="005B4F68" w:rsidRDefault="00D67FCF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D67FCF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67FCF" w:rsidRPr="000D2E3C" w:rsidRDefault="00D67FC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D67FCF" w:rsidRPr="000D2E3C" w:rsidRDefault="00D67FCF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D67FCF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67FCF" w:rsidRPr="000D2E3C" w:rsidRDefault="00D67FC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D67FCF" w:rsidRPr="000D2E3C" w:rsidRDefault="00D67FCF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D67FCF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67FCF" w:rsidRPr="000D2E3C" w:rsidRDefault="00D67FC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D67FCF" w:rsidRPr="00E0490C" w:rsidRDefault="00D67FCF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Real Property Tax Owners </w:t>
            </w:r>
          </w:p>
        </w:tc>
      </w:tr>
      <w:tr w:rsidR="00D67FCF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D67FCF" w:rsidRPr="00974CBE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D67FCF" w:rsidRPr="00974CBE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D67FCF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67FCF" w:rsidRPr="00974CBE" w:rsidRDefault="00D67FCF" w:rsidP="00DA22C7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Certified Copy of Tax Declaration</w:t>
            </w:r>
          </w:p>
        </w:tc>
        <w:tc>
          <w:tcPr>
            <w:tcW w:w="5364" w:type="dxa"/>
            <w:gridSpan w:val="3"/>
          </w:tcPr>
          <w:p w:rsidR="00D67FCF" w:rsidRDefault="00D67FCF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Provincial Assessor’s Office</w:t>
            </w:r>
          </w:p>
          <w:p w:rsidR="00D67FCF" w:rsidRPr="00974CBE" w:rsidRDefault="00D67FCF" w:rsidP="00DA22C7">
            <w:pPr>
              <w:rPr>
                <w:rFonts w:ascii="Arial" w:hAnsi="Arial" w:cs="Arial"/>
              </w:rPr>
            </w:pPr>
          </w:p>
        </w:tc>
      </w:tr>
      <w:tr w:rsidR="00D67FCF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67FCF" w:rsidRDefault="00D67FCF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RPT Official Receipt of Last Payment</w:t>
            </w:r>
          </w:p>
          <w:p w:rsidR="00D67FCF" w:rsidRPr="00974CBE" w:rsidRDefault="00D67FCF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D67FCF" w:rsidRPr="00974CBE" w:rsidRDefault="00D67FCF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</w:tc>
      </w:tr>
      <w:tr w:rsidR="00D67FCF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67FCF" w:rsidRPr="00974CBE" w:rsidRDefault="00D67FCF" w:rsidP="00D67FCF">
            <w:pPr>
              <w:rPr>
                <w:rFonts w:ascii="Arial" w:hAnsi="Arial" w:cs="Arial"/>
              </w:rPr>
            </w:pPr>
            <w:r w:rsidRPr="00974CB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Deed of Sale/Donation </w:t>
            </w:r>
          </w:p>
        </w:tc>
        <w:tc>
          <w:tcPr>
            <w:tcW w:w="5364" w:type="dxa"/>
            <w:gridSpan w:val="3"/>
          </w:tcPr>
          <w:p w:rsidR="00D67FCF" w:rsidRDefault="002112B1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  <w:p w:rsidR="002112B1" w:rsidRPr="00974CBE" w:rsidRDefault="002112B1" w:rsidP="00DA22C7">
            <w:pPr>
              <w:rPr>
                <w:rFonts w:ascii="Arial" w:hAnsi="Arial" w:cs="Arial"/>
              </w:rPr>
            </w:pPr>
          </w:p>
        </w:tc>
      </w:tr>
      <w:tr w:rsidR="00D67FCF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67FCF" w:rsidRPr="00974CBE" w:rsidRDefault="00D67FCF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D67FCF" w:rsidRPr="00974CBE" w:rsidRDefault="00D67FCF" w:rsidP="00DA22C7">
            <w:pPr>
              <w:rPr>
                <w:rFonts w:ascii="Arial" w:hAnsi="Arial" w:cs="Arial"/>
              </w:rPr>
            </w:pPr>
          </w:p>
        </w:tc>
      </w:tr>
      <w:tr w:rsidR="00D67FCF" w:rsidRPr="003A5EFD" w:rsidTr="00DA22C7">
        <w:tc>
          <w:tcPr>
            <w:tcW w:w="2649" w:type="dxa"/>
            <w:shd w:val="clear" w:color="auto" w:fill="95B3D7" w:themeFill="accent1" w:themeFillTint="99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>
              <w:rPr>
                <w:rFonts w:ascii="Arial" w:hAnsi="Arial" w:cs="Arial"/>
                <w:szCs w:val="24"/>
              </w:rPr>
              <w:t>Compute the total tax due</w:t>
            </w:r>
            <w:r w:rsidR="002112B1">
              <w:rPr>
                <w:rFonts w:ascii="Arial" w:hAnsi="Arial" w:cs="Arial"/>
                <w:szCs w:val="24"/>
              </w:rPr>
              <w:t xml:space="preserve"> for transfer tax.</w:t>
            </w:r>
          </w:p>
        </w:tc>
        <w:tc>
          <w:tcPr>
            <w:tcW w:w="1282" w:type="dxa"/>
            <w:gridSpan w:val="2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67FCF" w:rsidRPr="003A5EFD" w:rsidRDefault="004456F6" w:rsidP="004456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D67FCF">
              <w:rPr>
                <w:rFonts w:ascii="Arial" w:hAnsi="Arial" w:cs="Arial"/>
                <w:szCs w:val="24"/>
              </w:rPr>
              <w:t xml:space="preserve"> M</w:t>
            </w:r>
            <w:r w:rsidR="00D67FCF" w:rsidRPr="003A5EFD">
              <w:rPr>
                <w:rFonts w:ascii="Arial" w:hAnsi="Arial" w:cs="Arial"/>
                <w:szCs w:val="24"/>
              </w:rPr>
              <w:t>in</w:t>
            </w:r>
            <w:r w:rsidR="00D67FCF"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the total amount of real property tax &amp; tax clearance fee.</w:t>
            </w:r>
          </w:p>
        </w:tc>
        <w:tc>
          <w:tcPr>
            <w:tcW w:w="2590" w:type="dxa"/>
            <w:gridSpan w:val="2"/>
          </w:tcPr>
          <w:p w:rsidR="00D67FCF" w:rsidRPr="003A5EFD" w:rsidRDefault="00D67FCF" w:rsidP="002112B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receipt </w:t>
            </w:r>
            <w:r w:rsidR="002112B1">
              <w:rPr>
                <w:rFonts w:ascii="Arial" w:hAnsi="Arial" w:cs="Arial"/>
                <w:szCs w:val="24"/>
              </w:rPr>
              <w:t>for transfer tax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D67FCF" w:rsidRPr="003A5EFD" w:rsidRDefault="002112B1" w:rsidP="002112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  <w:r w:rsidR="00D67FCF">
              <w:rPr>
                <w:rFonts w:ascii="Arial" w:hAnsi="Arial" w:cs="Arial"/>
                <w:szCs w:val="24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of 1% of market value or amount Deed of Sale w/c ever is higher</w:t>
            </w:r>
          </w:p>
        </w:tc>
        <w:tc>
          <w:tcPr>
            <w:tcW w:w="1957" w:type="dxa"/>
          </w:tcPr>
          <w:p w:rsidR="00D67FCF" w:rsidRPr="003A5EFD" w:rsidRDefault="002112B1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D67FCF">
              <w:rPr>
                <w:rFonts w:ascii="Arial" w:hAnsi="Arial" w:cs="Arial"/>
                <w:szCs w:val="24"/>
              </w:rPr>
              <w:t xml:space="preserve"> minutes </w:t>
            </w: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D67FCF" w:rsidRPr="003A5EFD" w:rsidRDefault="00D67FCF" w:rsidP="002112B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Prepare the official receipt </w:t>
            </w:r>
            <w:proofErr w:type="gramStart"/>
            <w:r w:rsidR="002112B1">
              <w:rPr>
                <w:rFonts w:ascii="Arial" w:hAnsi="Arial" w:cs="Arial"/>
                <w:szCs w:val="24"/>
              </w:rPr>
              <w:t>for  certification</w:t>
            </w:r>
            <w:proofErr w:type="gramEnd"/>
            <w:r w:rsidR="002112B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fee .</w:t>
            </w:r>
          </w:p>
        </w:tc>
        <w:tc>
          <w:tcPr>
            <w:tcW w:w="1282" w:type="dxa"/>
            <w:gridSpan w:val="2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P50.00</w:t>
            </w:r>
          </w:p>
        </w:tc>
        <w:tc>
          <w:tcPr>
            <w:tcW w:w="1957" w:type="dxa"/>
          </w:tcPr>
          <w:p w:rsidR="00D67FCF" w:rsidRPr="003A5EFD" w:rsidRDefault="002112B1" w:rsidP="002112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D67FCF">
              <w:rPr>
                <w:rFonts w:ascii="Arial" w:hAnsi="Arial" w:cs="Arial"/>
                <w:szCs w:val="24"/>
              </w:rPr>
              <w:t xml:space="preserve"> minute</w:t>
            </w: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D67FCF" w:rsidRPr="003A5EFD" w:rsidRDefault="00D67FCF" w:rsidP="002112B1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2.3  Prepare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&amp; encode  the </w:t>
            </w:r>
            <w:r w:rsidR="002112B1">
              <w:rPr>
                <w:rFonts w:ascii="Arial" w:hAnsi="Arial" w:cs="Arial"/>
                <w:szCs w:val="24"/>
              </w:rPr>
              <w:t>certification of payment.</w:t>
            </w:r>
          </w:p>
        </w:tc>
        <w:tc>
          <w:tcPr>
            <w:tcW w:w="1282" w:type="dxa"/>
            <w:gridSpan w:val="2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67FCF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minutes</w:t>
            </w:r>
          </w:p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</w:p>
        </w:tc>
      </w:tr>
      <w:tr w:rsidR="00D67FCF" w:rsidRPr="00933133" w:rsidTr="00DA22C7">
        <w:tc>
          <w:tcPr>
            <w:tcW w:w="2649" w:type="dxa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Issue to taxpayer the official receipts and certification fee for tax clearance</w:t>
            </w:r>
          </w:p>
        </w:tc>
        <w:tc>
          <w:tcPr>
            <w:tcW w:w="1282" w:type="dxa"/>
            <w:gridSpan w:val="2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67FCF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D67FCF" w:rsidRPr="003A5EFD" w:rsidRDefault="00D67FC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D67FCF" w:rsidRPr="003A5EFD" w:rsidRDefault="00D67FCF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D67FCF" w:rsidRPr="003A5EFD" w:rsidRDefault="00D67FCF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D67FCF" w:rsidRPr="003A5EFD" w:rsidRDefault="00D67FCF" w:rsidP="002112B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4456F6">
              <w:rPr>
                <w:rFonts w:ascii="Arial" w:hAnsi="Arial" w:cs="Arial"/>
                <w:b/>
                <w:szCs w:val="24"/>
              </w:rPr>
              <w:t>3</w:t>
            </w:r>
            <w:r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D67FCF" w:rsidRPr="00933133" w:rsidRDefault="00D67FCF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67FCF" w:rsidRDefault="00D67FCF" w:rsidP="00D67FCF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D67FCF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D67FCF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4456F6" w:rsidRDefault="004456F6" w:rsidP="004456F6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>Payment of Franchise Tax/</w:t>
      </w:r>
      <w:r w:rsidR="00B408CC">
        <w:rPr>
          <w:rFonts w:ascii="Arial" w:hAnsi="Arial" w:cs="Arial"/>
          <w:b/>
        </w:rPr>
        <w:t>Amusement Tax/</w:t>
      </w:r>
      <w:r>
        <w:rPr>
          <w:rFonts w:ascii="Arial" w:hAnsi="Arial" w:cs="Arial"/>
          <w:b/>
        </w:rPr>
        <w:t>Printing &amp; Publication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4456F6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4456F6" w:rsidRDefault="004456F6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4456F6" w:rsidRPr="005B4F68" w:rsidRDefault="004456F6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4456F6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4456F6" w:rsidRPr="000D2E3C" w:rsidRDefault="004456F6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4456F6" w:rsidRPr="000D2E3C" w:rsidRDefault="004456F6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4456F6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4456F6" w:rsidRPr="000D2E3C" w:rsidRDefault="004456F6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4456F6" w:rsidRPr="000D2E3C" w:rsidRDefault="004456F6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4456F6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4456F6" w:rsidRPr="000D2E3C" w:rsidRDefault="004456F6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4456F6" w:rsidRPr="00E0490C" w:rsidRDefault="004456F6" w:rsidP="0016708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</w:t>
            </w:r>
            <w:r w:rsidR="0016708C">
              <w:rPr>
                <w:rFonts w:ascii="Arial" w:hAnsi="Arial" w:cs="Arial"/>
                <w:szCs w:val="24"/>
              </w:rPr>
              <w:t xml:space="preserve"> CATV Operators, Ice Plant Owners &amp; printing/publication services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4456F6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4456F6" w:rsidRPr="00974CBE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4456F6" w:rsidRPr="00974CBE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4456F6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4456F6" w:rsidRPr="00974CBE" w:rsidRDefault="004456F6" w:rsidP="0016708C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Certified Copy </w:t>
            </w:r>
            <w:r w:rsidR="0016708C">
              <w:rPr>
                <w:rFonts w:ascii="Arial" w:hAnsi="Arial" w:cs="Arial"/>
              </w:rPr>
              <w:t>of Audited Financial Report of the previous year</w:t>
            </w:r>
          </w:p>
        </w:tc>
        <w:tc>
          <w:tcPr>
            <w:tcW w:w="5364" w:type="dxa"/>
            <w:gridSpan w:val="3"/>
          </w:tcPr>
          <w:p w:rsidR="004456F6" w:rsidRDefault="0016708C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of Internal Revenue</w:t>
            </w:r>
          </w:p>
          <w:p w:rsidR="004456F6" w:rsidRPr="00974CBE" w:rsidRDefault="004456F6" w:rsidP="00DA22C7">
            <w:pPr>
              <w:rPr>
                <w:rFonts w:ascii="Arial" w:hAnsi="Arial" w:cs="Arial"/>
              </w:rPr>
            </w:pPr>
          </w:p>
        </w:tc>
      </w:tr>
      <w:tr w:rsidR="004456F6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4456F6" w:rsidRDefault="004456F6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RPT Official Receipt of Last Payment</w:t>
            </w:r>
          </w:p>
          <w:p w:rsidR="004456F6" w:rsidRPr="00974CBE" w:rsidRDefault="004456F6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4456F6" w:rsidRPr="00974CBE" w:rsidRDefault="004456F6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</w:tc>
      </w:tr>
      <w:tr w:rsidR="004456F6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4456F6" w:rsidRPr="00974CBE" w:rsidRDefault="004456F6" w:rsidP="00DA22C7">
            <w:pPr>
              <w:rPr>
                <w:rFonts w:ascii="Arial" w:hAnsi="Arial" w:cs="Arial"/>
              </w:rPr>
            </w:pPr>
            <w:r w:rsidRPr="00974CB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16708C">
              <w:rPr>
                <w:rFonts w:ascii="Arial" w:hAnsi="Arial" w:cs="Arial"/>
              </w:rPr>
              <w:t xml:space="preserve">Statement of Cash Receipts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4456F6" w:rsidRDefault="004456F6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  <w:p w:rsidR="004456F6" w:rsidRPr="00974CBE" w:rsidRDefault="004456F6" w:rsidP="00DA22C7">
            <w:pPr>
              <w:rPr>
                <w:rFonts w:ascii="Arial" w:hAnsi="Arial" w:cs="Arial"/>
              </w:rPr>
            </w:pPr>
          </w:p>
        </w:tc>
      </w:tr>
      <w:tr w:rsidR="004456F6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4456F6" w:rsidRPr="00974CBE" w:rsidRDefault="004456F6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4456F6" w:rsidRPr="00974CBE" w:rsidRDefault="004456F6" w:rsidP="00DA22C7">
            <w:pPr>
              <w:rPr>
                <w:rFonts w:ascii="Arial" w:hAnsi="Arial" w:cs="Arial"/>
              </w:rPr>
            </w:pPr>
          </w:p>
        </w:tc>
      </w:tr>
      <w:tr w:rsidR="004456F6" w:rsidRPr="003A5EFD" w:rsidTr="00DA22C7">
        <w:tc>
          <w:tcPr>
            <w:tcW w:w="2649" w:type="dxa"/>
            <w:shd w:val="clear" w:color="auto" w:fill="95B3D7" w:themeFill="accent1" w:themeFillTint="99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4456F6" w:rsidRPr="00933133" w:rsidTr="00DA22C7">
        <w:tc>
          <w:tcPr>
            <w:tcW w:w="2649" w:type="dxa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4456F6" w:rsidRPr="00933133" w:rsidRDefault="004456F6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4456F6" w:rsidRPr="00933133" w:rsidTr="00DA22C7">
        <w:tc>
          <w:tcPr>
            <w:tcW w:w="2649" w:type="dxa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4456F6" w:rsidRPr="003A5EFD" w:rsidRDefault="004456F6" w:rsidP="00B90FC1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>
              <w:rPr>
                <w:rFonts w:ascii="Arial" w:hAnsi="Arial" w:cs="Arial"/>
                <w:szCs w:val="24"/>
              </w:rPr>
              <w:t xml:space="preserve">Compute the total tax due for </w:t>
            </w:r>
            <w:r w:rsidR="00B90FC1">
              <w:rPr>
                <w:rFonts w:ascii="Arial" w:hAnsi="Arial" w:cs="Arial"/>
                <w:szCs w:val="24"/>
              </w:rPr>
              <w:t>franchise</w:t>
            </w:r>
            <w:r w:rsidR="00B408CC">
              <w:rPr>
                <w:rFonts w:ascii="Arial" w:hAnsi="Arial" w:cs="Arial"/>
                <w:szCs w:val="24"/>
              </w:rPr>
              <w:t>/</w:t>
            </w:r>
            <w:proofErr w:type="gramStart"/>
            <w:r w:rsidR="00B408CC">
              <w:rPr>
                <w:rFonts w:ascii="Arial" w:hAnsi="Arial" w:cs="Arial"/>
                <w:szCs w:val="24"/>
              </w:rPr>
              <w:t xml:space="preserve">amusement </w:t>
            </w:r>
            <w:r w:rsidR="00B90FC1">
              <w:rPr>
                <w:rFonts w:ascii="Arial" w:hAnsi="Arial" w:cs="Arial"/>
                <w:szCs w:val="24"/>
              </w:rPr>
              <w:t xml:space="preserve"> tax</w:t>
            </w:r>
            <w:proofErr w:type="gramEnd"/>
            <w:r w:rsidR="00B90FC1">
              <w:rPr>
                <w:rFonts w:ascii="Arial" w:hAnsi="Arial" w:cs="Arial"/>
                <w:szCs w:val="24"/>
              </w:rPr>
              <w:t xml:space="preserve"> or for printing &amp; publication.</w:t>
            </w:r>
          </w:p>
        </w:tc>
        <w:tc>
          <w:tcPr>
            <w:tcW w:w="1282" w:type="dxa"/>
            <w:gridSpan w:val="2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4456F6" w:rsidRPr="003A5EFD" w:rsidRDefault="002722B5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4456F6">
              <w:rPr>
                <w:rFonts w:ascii="Arial" w:hAnsi="Arial" w:cs="Arial"/>
                <w:szCs w:val="24"/>
              </w:rPr>
              <w:t xml:space="preserve"> M</w:t>
            </w:r>
            <w:r w:rsidR="004456F6" w:rsidRPr="003A5EFD">
              <w:rPr>
                <w:rFonts w:ascii="Arial" w:hAnsi="Arial" w:cs="Arial"/>
                <w:szCs w:val="24"/>
              </w:rPr>
              <w:t>in</w:t>
            </w:r>
            <w:r w:rsidR="004456F6"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340" w:type="dxa"/>
            <w:gridSpan w:val="2"/>
          </w:tcPr>
          <w:p w:rsidR="004456F6" w:rsidRPr="00933133" w:rsidRDefault="004456F6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456F6" w:rsidRPr="00933133" w:rsidTr="00DA22C7">
        <w:tc>
          <w:tcPr>
            <w:tcW w:w="2649" w:type="dxa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the total amount of real property tax &amp; tax clearance fee.</w:t>
            </w:r>
          </w:p>
        </w:tc>
        <w:tc>
          <w:tcPr>
            <w:tcW w:w="2590" w:type="dxa"/>
            <w:gridSpan w:val="2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receipt for </w:t>
            </w:r>
            <w:r w:rsidR="00B90FC1">
              <w:rPr>
                <w:rFonts w:ascii="Arial" w:hAnsi="Arial" w:cs="Arial"/>
                <w:szCs w:val="24"/>
              </w:rPr>
              <w:t>franchise</w:t>
            </w:r>
            <w:r w:rsidR="00B408CC">
              <w:rPr>
                <w:rFonts w:ascii="Arial" w:hAnsi="Arial" w:cs="Arial"/>
                <w:szCs w:val="24"/>
              </w:rPr>
              <w:t>/amusement</w:t>
            </w:r>
            <w:r>
              <w:rPr>
                <w:rFonts w:ascii="Arial" w:hAnsi="Arial" w:cs="Arial"/>
                <w:szCs w:val="24"/>
              </w:rPr>
              <w:t xml:space="preserve"> tax </w:t>
            </w:r>
            <w:r w:rsidR="00B90FC1">
              <w:rPr>
                <w:rFonts w:ascii="Arial" w:hAnsi="Arial" w:cs="Arial"/>
                <w:szCs w:val="24"/>
              </w:rPr>
              <w:t>or for printing &amp; publication.</w:t>
            </w:r>
          </w:p>
        </w:tc>
        <w:tc>
          <w:tcPr>
            <w:tcW w:w="1282" w:type="dxa"/>
            <w:gridSpan w:val="2"/>
          </w:tcPr>
          <w:p w:rsidR="004456F6" w:rsidRPr="003A5EFD" w:rsidRDefault="004456F6" w:rsidP="002722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50% of 1% of </w:t>
            </w:r>
            <w:r w:rsidR="002722B5">
              <w:rPr>
                <w:rFonts w:ascii="Arial" w:hAnsi="Arial" w:cs="Arial"/>
                <w:szCs w:val="24"/>
              </w:rPr>
              <w:t>total sales</w:t>
            </w:r>
          </w:p>
        </w:tc>
        <w:tc>
          <w:tcPr>
            <w:tcW w:w="1957" w:type="dxa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 minutes </w:t>
            </w:r>
          </w:p>
        </w:tc>
        <w:tc>
          <w:tcPr>
            <w:tcW w:w="2340" w:type="dxa"/>
            <w:gridSpan w:val="2"/>
          </w:tcPr>
          <w:p w:rsidR="004456F6" w:rsidRPr="00933133" w:rsidRDefault="004456F6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456F6" w:rsidRPr="00933133" w:rsidTr="00DA22C7">
        <w:tc>
          <w:tcPr>
            <w:tcW w:w="2649" w:type="dxa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4456F6" w:rsidRPr="003A5EFD" w:rsidRDefault="004456F6" w:rsidP="00B90F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  <w:r w:rsidR="00B90FC1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Issue to taxpayer the official receipts and certification fee for tax clearance</w:t>
            </w:r>
          </w:p>
        </w:tc>
        <w:tc>
          <w:tcPr>
            <w:tcW w:w="1282" w:type="dxa"/>
            <w:gridSpan w:val="2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4456F6" w:rsidRPr="00933133" w:rsidRDefault="004456F6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456F6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4456F6" w:rsidRPr="003A5EFD" w:rsidRDefault="004456F6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4456F6" w:rsidRPr="003A5EFD" w:rsidRDefault="004456F6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4456F6" w:rsidRPr="003A5EFD" w:rsidRDefault="004456F6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4456F6" w:rsidRPr="003A5EFD" w:rsidRDefault="002722B5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456F6"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4456F6" w:rsidRPr="00933133" w:rsidRDefault="004456F6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456F6" w:rsidRDefault="004456F6" w:rsidP="004456F6">
      <w:pPr>
        <w:jc w:val="both"/>
        <w:rPr>
          <w:rFonts w:ascii="Arial" w:hAnsi="Arial" w:cs="Arial"/>
          <w:b/>
          <w:szCs w:val="24"/>
        </w:rPr>
      </w:pPr>
    </w:p>
    <w:p w:rsidR="004456F6" w:rsidRDefault="004456F6" w:rsidP="004456F6">
      <w:pPr>
        <w:jc w:val="both"/>
        <w:rPr>
          <w:rFonts w:ascii="Arial" w:hAnsi="Arial" w:cs="Arial"/>
          <w:b/>
          <w:szCs w:val="24"/>
        </w:rPr>
      </w:pPr>
    </w:p>
    <w:p w:rsidR="004456F6" w:rsidRDefault="004456F6" w:rsidP="004456F6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6A50FA" w:rsidRDefault="006A50FA" w:rsidP="006A50FA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lastRenderedPageBreak/>
        <w:t>Payment of Professional Tax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6A50F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6A50FA" w:rsidRDefault="006A50FA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6A50FA" w:rsidRPr="005B4F68" w:rsidRDefault="006A50FA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6A50F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6A50FA" w:rsidRPr="000D2E3C" w:rsidRDefault="006A50FA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6A50FA" w:rsidRPr="000D2E3C" w:rsidRDefault="006A50FA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6A50F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6A50FA" w:rsidRPr="000D2E3C" w:rsidRDefault="006A50FA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6A50FA" w:rsidRPr="000D2E3C" w:rsidRDefault="006A50FA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6A50F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6A50FA" w:rsidRPr="000D2E3C" w:rsidRDefault="006A50FA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6A50FA" w:rsidRPr="00E0490C" w:rsidRDefault="006A50FA" w:rsidP="006A50F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 Professionals rendering private services  </w:t>
            </w:r>
          </w:p>
        </w:tc>
      </w:tr>
      <w:tr w:rsidR="006A50FA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6A50FA" w:rsidRPr="00974CBE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6A50FA" w:rsidRPr="00974CBE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6A50FA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6A50FA" w:rsidRPr="00974CBE" w:rsidRDefault="006A50FA" w:rsidP="006A50FA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Valid ID from PRC</w:t>
            </w:r>
          </w:p>
        </w:tc>
        <w:tc>
          <w:tcPr>
            <w:tcW w:w="5364" w:type="dxa"/>
            <w:gridSpan w:val="3"/>
          </w:tcPr>
          <w:p w:rsidR="006A50FA" w:rsidRDefault="006A50FA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Taxpayer</w:t>
            </w:r>
          </w:p>
          <w:p w:rsidR="006A50FA" w:rsidRPr="00974CBE" w:rsidRDefault="006A50FA" w:rsidP="00DA22C7">
            <w:pPr>
              <w:rPr>
                <w:rFonts w:ascii="Arial" w:hAnsi="Arial" w:cs="Arial"/>
              </w:rPr>
            </w:pPr>
          </w:p>
        </w:tc>
      </w:tr>
      <w:tr w:rsidR="006A50FA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6A50FA" w:rsidRPr="00974CBE" w:rsidRDefault="006A50FA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6A50FA" w:rsidRPr="00974CBE" w:rsidRDefault="006A50FA" w:rsidP="00DA22C7">
            <w:pPr>
              <w:rPr>
                <w:rFonts w:ascii="Arial" w:hAnsi="Arial" w:cs="Arial"/>
              </w:rPr>
            </w:pPr>
          </w:p>
        </w:tc>
      </w:tr>
      <w:tr w:rsidR="006A50FA" w:rsidRPr="003A5EFD" w:rsidTr="00DA22C7">
        <w:tc>
          <w:tcPr>
            <w:tcW w:w="2649" w:type="dxa"/>
            <w:shd w:val="clear" w:color="auto" w:fill="95B3D7" w:themeFill="accent1" w:themeFillTint="99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6A50FA" w:rsidRPr="00933133" w:rsidTr="00DA22C7">
        <w:tc>
          <w:tcPr>
            <w:tcW w:w="2649" w:type="dxa"/>
          </w:tcPr>
          <w:p w:rsidR="006A50FA" w:rsidRPr="003A5EFD" w:rsidRDefault="006A50FA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6A50FA" w:rsidRPr="003A5EFD" w:rsidRDefault="006A50FA" w:rsidP="006A50FA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1.1 </w:t>
            </w:r>
            <w:r>
              <w:rPr>
                <w:rFonts w:ascii="Arial" w:hAnsi="Arial" w:cs="Arial"/>
                <w:szCs w:val="24"/>
              </w:rPr>
              <w:t>Verify</w:t>
            </w:r>
            <w:r w:rsidRPr="003A5EFD">
              <w:rPr>
                <w:rFonts w:ascii="Arial" w:hAnsi="Arial" w:cs="Arial"/>
                <w:szCs w:val="24"/>
              </w:rPr>
              <w:t xml:space="preserve"> submitted documents.</w:t>
            </w:r>
          </w:p>
        </w:tc>
        <w:tc>
          <w:tcPr>
            <w:tcW w:w="1282" w:type="dxa"/>
            <w:gridSpan w:val="2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6A50FA" w:rsidRPr="00933133" w:rsidRDefault="006A50FA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6A50FA" w:rsidRPr="00933133" w:rsidTr="00DA22C7">
        <w:tc>
          <w:tcPr>
            <w:tcW w:w="2649" w:type="dxa"/>
          </w:tcPr>
          <w:p w:rsidR="006A50FA" w:rsidRPr="003A5EFD" w:rsidRDefault="006A50FA" w:rsidP="006A50F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the total amount of P300.00</w:t>
            </w:r>
          </w:p>
        </w:tc>
        <w:tc>
          <w:tcPr>
            <w:tcW w:w="2590" w:type="dxa"/>
            <w:gridSpan w:val="2"/>
          </w:tcPr>
          <w:p w:rsidR="006A50FA" w:rsidRPr="003A5EFD" w:rsidRDefault="006A50FA" w:rsidP="006A50F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Prepare the official receipt for professional tax.</w:t>
            </w:r>
          </w:p>
        </w:tc>
        <w:tc>
          <w:tcPr>
            <w:tcW w:w="1282" w:type="dxa"/>
            <w:gridSpan w:val="2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P300.00</w:t>
            </w:r>
          </w:p>
        </w:tc>
        <w:tc>
          <w:tcPr>
            <w:tcW w:w="1957" w:type="dxa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 minutes </w:t>
            </w:r>
          </w:p>
        </w:tc>
        <w:tc>
          <w:tcPr>
            <w:tcW w:w="2340" w:type="dxa"/>
            <w:gridSpan w:val="2"/>
          </w:tcPr>
          <w:p w:rsidR="006A50FA" w:rsidRPr="00933133" w:rsidRDefault="006A50FA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50FA" w:rsidRPr="00933133" w:rsidTr="00DA22C7">
        <w:tc>
          <w:tcPr>
            <w:tcW w:w="2649" w:type="dxa"/>
          </w:tcPr>
          <w:p w:rsidR="006A50FA" w:rsidRPr="003A5EFD" w:rsidRDefault="006A50FA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6A50FA" w:rsidRPr="003A5EFD" w:rsidRDefault="006A50FA" w:rsidP="006A50F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 Issue to taxpayer the official receipt</w:t>
            </w:r>
          </w:p>
        </w:tc>
        <w:tc>
          <w:tcPr>
            <w:tcW w:w="1282" w:type="dxa"/>
            <w:gridSpan w:val="2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6A50FA" w:rsidRPr="00933133" w:rsidRDefault="006A50FA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50FA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6A50FA" w:rsidRPr="003A5EFD" w:rsidRDefault="006A50FA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6A50FA" w:rsidRPr="003A5EFD" w:rsidRDefault="006A50FA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6A50FA" w:rsidRPr="003A5EFD" w:rsidRDefault="006A50F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6A50FA" w:rsidRPr="00933133" w:rsidRDefault="006A50FA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A50FA" w:rsidRDefault="006A50FA" w:rsidP="006A50FA">
      <w:pPr>
        <w:jc w:val="both"/>
        <w:rPr>
          <w:rFonts w:ascii="Arial" w:hAnsi="Arial" w:cs="Arial"/>
          <w:b/>
          <w:szCs w:val="24"/>
        </w:rPr>
      </w:pPr>
    </w:p>
    <w:p w:rsidR="00D67FCF" w:rsidRDefault="00D67FCF" w:rsidP="005F1ECB">
      <w:pPr>
        <w:jc w:val="both"/>
        <w:rPr>
          <w:rFonts w:ascii="Arial" w:hAnsi="Arial" w:cs="Arial"/>
          <w:b/>
          <w:szCs w:val="24"/>
        </w:rPr>
      </w:pPr>
    </w:p>
    <w:p w:rsidR="00D35655" w:rsidRDefault="00D35655" w:rsidP="00D35655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 xml:space="preserve">Payment of </w:t>
      </w:r>
      <w:r w:rsidR="003A5C68">
        <w:rPr>
          <w:rFonts w:ascii="Arial" w:hAnsi="Arial" w:cs="Arial"/>
          <w:b/>
        </w:rPr>
        <w:t xml:space="preserve">Tax on </w:t>
      </w:r>
      <w:proofErr w:type="gramStart"/>
      <w:r w:rsidR="003A5C68">
        <w:rPr>
          <w:rFonts w:ascii="Arial" w:hAnsi="Arial" w:cs="Arial"/>
          <w:b/>
        </w:rPr>
        <w:t>Sand  &amp;</w:t>
      </w:r>
      <w:proofErr w:type="gramEnd"/>
      <w:r w:rsidR="003A5C68">
        <w:rPr>
          <w:rFonts w:ascii="Arial" w:hAnsi="Arial" w:cs="Arial"/>
          <w:b/>
        </w:rPr>
        <w:t xml:space="preserve"> Gravel &amp; other Quarry Resources 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D35655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35655" w:rsidRDefault="00D35655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D35655" w:rsidRPr="005B4F68" w:rsidRDefault="00D35655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D35655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35655" w:rsidRPr="000D2E3C" w:rsidRDefault="00D35655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D35655" w:rsidRPr="000D2E3C" w:rsidRDefault="00D35655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D35655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35655" w:rsidRPr="000D2E3C" w:rsidRDefault="00D35655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D35655" w:rsidRPr="000D2E3C" w:rsidRDefault="00D35655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D35655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D35655" w:rsidRPr="000D2E3C" w:rsidRDefault="00D35655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D35655" w:rsidRPr="00E0490C" w:rsidRDefault="00D35655" w:rsidP="003A5C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</w:t>
            </w:r>
            <w:r w:rsidR="003A5C68">
              <w:rPr>
                <w:rFonts w:ascii="Arial" w:hAnsi="Arial" w:cs="Arial"/>
                <w:szCs w:val="24"/>
              </w:rPr>
              <w:t>haulers and contractors/others performing extraction activities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35655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D35655" w:rsidRPr="00974CBE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D35655" w:rsidRPr="00974CBE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D35655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35655" w:rsidRPr="00974CBE" w:rsidRDefault="00D35655" w:rsidP="003A5C68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A5C68">
              <w:rPr>
                <w:rFonts w:ascii="Arial" w:hAnsi="Arial" w:cs="Arial"/>
              </w:rPr>
              <w:t>Present Order of Payment/Program of Works</w:t>
            </w:r>
          </w:p>
        </w:tc>
        <w:tc>
          <w:tcPr>
            <w:tcW w:w="5364" w:type="dxa"/>
            <w:gridSpan w:val="3"/>
          </w:tcPr>
          <w:p w:rsidR="00D35655" w:rsidRDefault="003A5C68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&amp; Natural Resources Office</w:t>
            </w:r>
          </w:p>
          <w:p w:rsidR="00D35655" w:rsidRPr="00974CBE" w:rsidRDefault="00D35655" w:rsidP="00DA22C7">
            <w:pPr>
              <w:rPr>
                <w:rFonts w:ascii="Arial" w:hAnsi="Arial" w:cs="Arial"/>
              </w:rPr>
            </w:pPr>
          </w:p>
        </w:tc>
      </w:tr>
      <w:tr w:rsidR="00D35655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D35655" w:rsidRPr="00974CBE" w:rsidRDefault="00D35655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D35655" w:rsidRPr="00974CBE" w:rsidRDefault="00D35655" w:rsidP="00DA22C7">
            <w:pPr>
              <w:rPr>
                <w:rFonts w:ascii="Arial" w:hAnsi="Arial" w:cs="Arial"/>
              </w:rPr>
            </w:pPr>
          </w:p>
        </w:tc>
      </w:tr>
      <w:tr w:rsidR="00D35655" w:rsidRPr="003A5EFD" w:rsidTr="00DA22C7">
        <w:tc>
          <w:tcPr>
            <w:tcW w:w="2649" w:type="dxa"/>
            <w:shd w:val="clear" w:color="auto" w:fill="95B3D7" w:themeFill="accent1" w:themeFillTint="99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D35655" w:rsidRPr="00933133" w:rsidTr="00DA22C7">
        <w:tc>
          <w:tcPr>
            <w:tcW w:w="2649" w:type="dxa"/>
          </w:tcPr>
          <w:p w:rsidR="00D35655" w:rsidRPr="003A5EFD" w:rsidRDefault="003A5C68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Present the Order of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Payment </w:t>
            </w:r>
            <w:r w:rsidR="00D35655">
              <w:rPr>
                <w:rFonts w:ascii="Arial" w:hAnsi="Arial" w:cs="Arial"/>
                <w:szCs w:val="24"/>
              </w:rPr>
              <w:t xml:space="preserve"> to</w:t>
            </w:r>
            <w:proofErr w:type="gramEnd"/>
            <w:r w:rsidR="00D35655">
              <w:rPr>
                <w:rFonts w:ascii="Arial" w:hAnsi="Arial" w:cs="Arial"/>
                <w:szCs w:val="24"/>
              </w:rPr>
              <w:t xml:space="preserve"> Revenue Generation Division.</w:t>
            </w:r>
          </w:p>
        </w:tc>
        <w:tc>
          <w:tcPr>
            <w:tcW w:w="2590" w:type="dxa"/>
            <w:gridSpan w:val="2"/>
          </w:tcPr>
          <w:p w:rsidR="00D35655" w:rsidRPr="003A5EFD" w:rsidRDefault="00D35655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D35655" w:rsidRPr="00933133" w:rsidRDefault="00D35655" w:rsidP="0087247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</w:t>
            </w:r>
            <w:r w:rsidR="0087247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Joy </w:t>
            </w:r>
            <w:proofErr w:type="spellStart"/>
            <w:r>
              <w:rPr>
                <w:rFonts w:ascii="Arial" w:hAnsi="Arial" w:cs="Arial"/>
                <w:sz w:val="22"/>
              </w:rPr>
              <w:t>M</w:t>
            </w:r>
            <w:r w:rsidR="00872470">
              <w:rPr>
                <w:rFonts w:ascii="Arial" w:hAnsi="Arial" w:cs="Arial"/>
                <w:sz w:val="22"/>
              </w:rPr>
              <w:t>ulingbayan</w:t>
            </w:r>
            <w:proofErr w:type="spellEnd"/>
          </w:p>
        </w:tc>
      </w:tr>
      <w:tr w:rsidR="00D35655" w:rsidRPr="00933133" w:rsidTr="00DA22C7">
        <w:tc>
          <w:tcPr>
            <w:tcW w:w="2649" w:type="dxa"/>
          </w:tcPr>
          <w:p w:rsidR="00D35655" w:rsidRPr="003A5EFD" w:rsidRDefault="00D35655" w:rsidP="003A5C6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Pay the total amount of </w:t>
            </w:r>
            <w:r w:rsidR="003A5C68">
              <w:rPr>
                <w:rFonts w:ascii="Arial" w:hAnsi="Arial" w:cs="Arial"/>
                <w:szCs w:val="24"/>
              </w:rPr>
              <w:t xml:space="preserve">sand &amp; </w:t>
            </w:r>
            <w:proofErr w:type="spellStart"/>
            <w:r w:rsidR="003A5C68">
              <w:rPr>
                <w:rFonts w:ascii="Arial" w:hAnsi="Arial" w:cs="Arial"/>
                <w:szCs w:val="24"/>
              </w:rPr>
              <w:t>grabel</w:t>
            </w:r>
            <w:proofErr w:type="spellEnd"/>
            <w:r w:rsidR="003A5C68">
              <w:rPr>
                <w:rFonts w:ascii="Arial" w:hAnsi="Arial" w:cs="Arial"/>
                <w:szCs w:val="24"/>
              </w:rPr>
              <w:t xml:space="preserve"> tax &amp; delivery receipt fee</w:t>
            </w:r>
          </w:p>
        </w:tc>
        <w:tc>
          <w:tcPr>
            <w:tcW w:w="2590" w:type="dxa"/>
            <w:gridSpan w:val="2"/>
          </w:tcPr>
          <w:p w:rsidR="00D35655" w:rsidRPr="003A5EFD" w:rsidRDefault="00D35655" w:rsidP="003A5C6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receipt </w:t>
            </w:r>
          </w:p>
        </w:tc>
        <w:tc>
          <w:tcPr>
            <w:tcW w:w="1282" w:type="dxa"/>
            <w:gridSpan w:val="2"/>
          </w:tcPr>
          <w:p w:rsidR="00D35655" w:rsidRPr="003A5EFD" w:rsidRDefault="003A5C68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Amount indicated in the Order of Payment</w:t>
            </w:r>
          </w:p>
        </w:tc>
        <w:tc>
          <w:tcPr>
            <w:tcW w:w="1957" w:type="dxa"/>
          </w:tcPr>
          <w:p w:rsidR="00D35655" w:rsidRPr="003A5EFD" w:rsidRDefault="004215F8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D35655">
              <w:rPr>
                <w:rFonts w:ascii="Arial" w:hAnsi="Arial" w:cs="Arial"/>
                <w:szCs w:val="24"/>
              </w:rPr>
              <w:t xml:space="preserve"> minutes </w:t>
            </w:r>
          </w:p>
        </w:tc>
        <w:tc>
          <w:tcPr>
            <w:tcW w:w="2340" w:type="dxa"/>
            <w:gridSpan w:val="2"/>
          </w:tcPr>
          <w:p w:rsidR="00D35655" w:rsidRPr="00933133" w:rsidRDefault="00872470" w:rsidP="0087247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D35655"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35655" w:rsidRPr="00933133" w:rsidTr="00DA22C7">
        <w:tc>
          <w:tcPr>
            <w:tcW w:w="2649" w:type="dxa"/>
          </w:tcPr>
          <w:p w:rsidR="00D35655" w:rsidRPr="003A5EFD" w:rsidRDefault="00D35655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D35655" w:rsidRPr="003A5EFD" w:rsidRDefault="00D35655" w:rsidP="003A5C6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Issue to taxpayer the official receipts and </w:t>
            </w:r>
            <w:r w:rsidR="003A5C68">
              <w:rPr>
                <w:rFonts w:ascii="Arial" w:hAnsi="Arial" w:cs="Arial"/>
                <w:szCs w:val="24"/>
              </w:rPr>
              <w:t>delivery receipts</w:t>
            </w:r>
          </w:p>
        </w:tc>
        <w:tc>
          <w:tcPr>
            <w:tcW w:w="1282" w:type="dxa"/>
            <w:gridSpan w:val="2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D35655" w:rsidRPr="00933133" w:rsidRDefault="00D35655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35655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D35655" w:rsidRPr="003A5EFD" w:rsidRDefault="00D35655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D35655" w:rsidRPr="003A5EFD" w:rsidRDefault="00D35655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D35655" w:rsidRPr="003A5EFD" w:rsidRDefault="00D35655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D35655" w:rsidRPr="003A5EFD" w:rsidRDefault="004215F8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D35655"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D35655" w:rsidRPr="00933133" w:rsidRDefault="00D35655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35655" w:rsidRDefault="00D35655" w:rsidP="00D35655">
      <w:pPr>
        <w:jc w:val="both"/>
        <w:rPr>
          <w:rFonts w:ascii="Arial" w:hAnsi="Arial" w:cs="Arial"/>
          <w:b/>
          <w:szCs w:val="24"/>
        </w:rPr>
      </w:pPr>
    </w:p>
    <w:p w:rsidR="000D56AE" w:rsidRDefault="000D56AE" w:rsidP="000D56AE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lastRenderedPageBreak/>
        <w:t xml:space="preserve">Payment of </w:t>
      </w:r>
      <w:r w:rsidR="00872470">
        <w:rPr>
          <w:rFonts w:ascii="Arial" w:hAnsi="Arial" w:cs="Arial"/>
          <w:b/>
        </w:rPr>
        <w:t>Delivery Trucks, Vans, Jeeps &amp; Issuance of Governor’s Permit</w:t>
      </w:r>
    </w:p>
    <w:tbl>
      <w:tblPr>
        <w:tblStyle w:val="TableGrid"/>
        <w:tblW w:w="10818" w:type="dxa"/>
        <w:tblLook w:val="04A0"/>
      </w:tblPr>
      <w:tblGrid>
        <w:gridCol w:w="2427"/>
        <w:gridCol w:w="879"/>
        <w:gridCol w:w="1445"/>
        <w:gridCol w:w="231"/>
        <w:gridCol w:w="1733"/>
        <w:gridCol w:w="1907"/>
        <w:gridCol w:w="2122"/>
        <w:gridCol w:w="74"/>
      </w:tblGrid>
      <w:tr w:rsidR="000D56A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0D56AE" w:rsidRDefault="000D56AE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0D56AE" w:rsidRPr="005B4F68" w:rsidRDefault="000D56AE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0D56A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0D56AE" w:rsidRPr="000D2E3C" w:rsidRDefault="000D56A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0D56AE" w:rsidRPr="000D2E3C" w:rsidRDefault="000D56AE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0D56A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0D56AE" w:rsidRPr="000D2E3C" w:rsidRDefault="000D56A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0D56AE" w:rsidRPr="000D2E3C" w:rsidRDefault="000D56AE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0D56A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0D56AE" w:rsidRPr="000D2E3C" w:rsidRDefault="000D56A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0D56AE" w:rsidRPr="00E0490C" w:rsidRDefault="000D56AE" w:rsidP="0087247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 </w:t>
            </w:r>
            <w:r w:rsidR="00872470">
              <w:rPr>
                <w:rFonts w:ascii="Arial" w:hAnsi="Arial" w:cs="Arial"/>
                <w:szCs w:val="24"/>
              </w:rPr>
              <w:t>Delivery Vehicle Owners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D56A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0D56AE" w:rsidRPr="00974CBE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0D56AE" w:rsidRPr="00974CBE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0D56A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0D56AE" w:rsidRPr="00974CBE" w:rsidRDefault="000D56AE" w:rsidP="00872470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872470">
              <w:rPr>
                <w:rFonts w:ascii="Arial" w:hAnsi="Arial" w:cs="Arial"/>
              </w:rPr>
              <w:t xml:space="preserve">Present OR/CR of vehicle </w:t>
            </w:r>
          </w:p>
        </w:tc>
        <w:tc>
          <w:tcPr>
            <w:tcW w:w="5364" w:type="dxa"/>
            <w:gridSpan w:val="3"/>
          </w:tcPr>
          <w:p w:rsidR="000D56AE" w:rsidRDefault="00872470" w:rsidP="00872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Taxpayer </w:t>
            </w:r>
          </w:p>
          <w:p w:rsidR="00872470" w:rsidRPr="00974CBE" w:rsidRDefault="00872470" w:rsidP="00872470">
            <w:pPr>
              <w:rPr>
                <w:rFonts w:ascii="Arial" w:hAnsi="Arial" w:cs="Arial"/>
              </w:rPr>
            </w:pPr>
          </w:p>
        </w:tc>
      </w:tr>
      <w:tr w:rsidR="000D56A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0D56AE" w:rsidRPr="00974CBE" w:rsidRDefault="000D56AE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0D56AE" w:rsidRPr="00974CBE" w:rsidRDefault="000D56AE" w:rsidP="00DA22C7">
            <w:pPr>
              <w:rPr>
                <w:rFonts w:ascii="Arial" w:hAnsi="Arial" w:cs="Arial"/>
              </w:rPr>
            </w:pPr>
          </w:p>
        </w:tc>
      </w:tr>
      <w:tr w:rsidR="00872470" w:rsidRPr="003A5EFD" w:rsidTr="00DA22C7">
        <w:tc>
          <w:tcPr>
            <w:tcW w:w="2649" w:type="dxa"/>
            <w:shd w:val="clear" w:color="auto" w:fill="95B3D7" w:themeFill="accent1" w:themeFillTint="99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872470" w:rsidRPr="00933133" w:rsidTr="00DA22C7">
        <w:tc>
          <w:tcPr>
            <w:tcW w:w="2649" w:type="dxa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0D56AE" w:rsidRPr="00933133" w:rsidRDefault="000D56A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872470" w:rsidRPr="00933133" w:rsidTr="00DA22C7">
        <w:tc>
          <w:tcPr>
            <w:tcW w:w="2649" w:type="dxa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0D56AE" w:rsidRPr="003A5EFD" w:rsidRDefault="000D56AE" w:rsidP="00872470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>
              <w:rPr>
                <w:rFonts w:ascii="Arial" w:hAnsi="Arial" w:cs="Arial"/>
                <w:szCs w:val="24"/>
              </w:rPr>
              <w:t xml:space="preserve">Compute the total tax due for </w:t>
            </w:r>
            <w:r w:rsidR="00872470">
              <w:rPr>
                <w:rFonts w:ascii="Arial" w:hAnsi="Arial" w:cs="Arial"/>
                <w:szCs w:val="24"/>
              </w:rPr>
              <w:t>delivery vehicles &amp; governor’s permit fee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</w:t>
            </w:r>
            <w:r w:rsidRPr="003A5EFD">
              <w:rPr>
                <w:rFonts w:ascii="Arial" w:hAnsi="Arial" w:cs="Arial"/>
                <w:szCs w:val="24"/>
              </w:rPr>
              <w:t>in</w:t>
            </w:r>
            <w:r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340" w:type="dxa"/>
            <w:gridSpan w:val="2"/>
          </w:tcPr>
          <w:p w:rsidR="000D56AE" w:rsidRPr="00933133" w:rsidRDefault="000D56A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72470" w:rsidRPr="00933133" w:rsidTr="00DA22C7">
        <w:tc>
          <w:tcPr>
            <w:tcW w:w="2649" w:type="dxa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the total amount of real property tax &amp; tax clearance fee.</w:t>
            </w:r>
          </w:p>
        </w:tc>
        <w:tc>
          <w:tcPr>
            <w:tcW w:w="2590" w:type="dxa"/>
            <w:gridSpan w:val="2"/>
          </w:tcPr>
          <w:p w:rsidR="000D56AE" w:rsidRPr="003A5EFD" w:rsidRDefault="000D56AE" w:rsidP="008724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receipt </w:t>
            </w:r>
            <w:r w:rsidR="00872470">
              <w:rPr>
                <w:rFonts w:ascii="Arial" w:hAnsi="Arial" w:cs="Arial"/>
                <w:szCs w:val="24"/>
              </w:rPr>
              <w:t>.</w:t>
            </w:r>
            <w:proofErr w:type="gramEnd"/>
          </w:p>
        </w:tc>
        <w:tc>
          <w:tcPr>
            <w:tcW w:w="1282" w:type="dxa"/>
            <w:gridSpan w:val="2"/>
          </w:tcPr>
          <w:p w:rsidR="000D56AE" w:rsidRPr="003A5EFD" w:rsidRDefault="00872470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wheelers-P350, 8 wheelers-P450 19 wheelers &amp; above-P500/governor’s permit fee-P200</w:t>
            </w:r>
          </w:p>
        </w:tc>
        <w:tc>
          <w:tcPr>
            <w:tcW w:w="1957" w:type="dxa"/>
          </w:tcPr>
          <w:p w:rsidR="000D56AE" w:rsidRPr="003A5EFD" w:rsidRDefault="00872470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0D56AE">
              <w:rPr>
                <w:rFonts w:ascii="Arial" w:hAnsi="Arial" w:cs="Arial"/>
                <w:szCs w:val="24"/>
              </w:rPr>
              <w:t xml:space="preserve"> minutes </w:t>
            </w:r>
          </w:p>
        </w:tc>
        <w:tc>
          <w:tcPr>
            <w:tcW w:w="2340" w:type="dxa"/>
            <w:gridSpan w:val="2"/>
          </w:tcPr>
          <w:p w:rsidR="000D56AE" w:rsidRPr="00933133" w:rsidRDefault="00872470" w:rsidP="0087247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  <w:r w:rsidR="000D56AE"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72470" w:rsidRPr="00933133" w:rsidTr="00DA22C7">
        <w:tc>
          <w:tcPr>
            <w:tcW w:w="2649" w:type="dxa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0D56AE" w:rsidRPr="003A5EFD" w:rsidRDefault="000D56AE" w:rsidP="008724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 Issue to taxpayer the official receipts</w:t>
            </w:r>
            <w:r w:rsidR="00872470">
              <w:rPr>
                <w:rFonts w:ascii="Arial" w:hAnsi="Arial" w:cs="Arial"/>
                <w:szCs w:val="24"/>
              </w:rPr>
              <w:t>, sticker for delivery vehicle &amp; application for governor’s permit</w:t>
            </w:r>
          </w:p>
        </w:tc>
        <w:tc>
          <w:tcPr>
            <w:tcW w:w="1282" w:type="dxa"/>
            <w:gridSpan w:val="2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0D56AE" w:rsidRPr="003A5EFD" w:rsidRDefault="00872470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0D56AE">
              <w:rPr>
                <w:rFonts w:ascii="Arial" w:hAnsi="Arial" w:cs="Arial"/>
                <w:szCs w:val="24"/>
              </w:rPr>
              <w:t xml:space="preserve"> minute</w:t>
            </w:r>
            <w:r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340" w:type="dxa"/>
            <w:gridSpan w:val="2"/>
          </w:tcPr>
          <w:p w:rsidR="000D56AE" w:rsidRPr="00933133" w:rsidRDefault="000D56A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72470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0D56AE" w:rsidRPr="003A5EFD" w:rsidRDefault="000D56AE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0D56AE" w:rsidRPr="003A5EFD" w:rsidRDefault="000D56AE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0D56AE" w:rsidRPr="003A5EFD" w:rsidRDefault="000D56AE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0D56AE" w:rsidRPr="003A5EFD" w:rsidRDefault="00872470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0D56AE"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0D56AE" w:rsidRPr="00933133" w:rsidRDefault="000D56AE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D56AE" w:rsidRDefault="000D56AE" w:rsidP="000D56AE">
      <w:pPr>
        <w:jc w:val="both"/>
        <w:rPr>
          <w:rFonts w:ascii="Arial" w:hAnsi="Arial" w:cs="Arial"/>
          <w:b/>
          <w:szCs w:val="24"/>
        </w:rPr>
      </w:pPr>
    </w:p>
    <w:p w:rsidR="000D56AE" w:rsidRDefault="000D56AE" w:rsidP="000D56AE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2722B5" w:rsidRDefault="002722B5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E17A2E">
      <w:pPr>
        <w:jc w:val="both"/>
        <w:rPr>
          <w:rFonts w:ascii="Arial" w:hAnsi="Arial" w:cs="Arial"/>
          <w:b/>
        </w:rPr>
      </w:pPr>
    </w:p>
    <w:p w:rsidR="009E1E86" w:rsidRDefault="009E1E86" w:rsidP="00E17A2E">
      <w:pPr>
        <w:jc w:val="both"/>
        <w:rPr>
          <w:rFonts w:ascii="Arial" w:hAnsi="Arial" w:cs="Arial"/>
          <w:b/>
        </w:rPr>
      </w:pPr>
    </w:p>
    <w:p w:rsidR="00E17A2E" w:rsidRDefault="00E17A2E" w:rsidP="00E17A2E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 xml:space="preserve">Payment of </w:t>
      </w:r>
      <w:r w:rsidR="00976ACA">
        <w:rPr>
          <w:rFonts w:ascii="Arial" w:hAnsi="Arial" w:cs="Arial"/>
          <w:b/>
        </w:rPr>
        <w:t>Rental on Heavy Equipment/Training Center/Other Buildings</w:t>
      </w:r>
    </w:p>
    <w:tbl>
      <w:tblPr>
        <w:tblStyle w:val="TableGrid"/>
        <w:tblW w:w="10818" w:type="dxa"/>
        <w:tblLook w:val="04A0"/>
      </w:tblPr>
      <w:tblGrid>
        <w:gridCol w:w="2649"/>
        <w:gridCol w:w="879"/>
        <w:gridCol w:w="1711"/>
        <w:gridCol w:w="125"/>
        <w:gridCol w:w="1157"/>
        <w:gridCol w:w="1957"/>
        <w:gridCol w:w="2250"/>
        <w:gridCol w:w="90"/>
      </w:tblGrid>
      <w:tr w:rsidR="00E17A2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E17A2E" w:rsidRDefault="00E17A2E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E17A2E" w:rsidRPr="005B4F68" w:rsidRDefault="00E17A2E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E17A2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E17A2E" w:rsidRPr="000D2E3C" w:rsidRDefault="00E17A2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E17A2E" w:rsidRPr="000D2E3C" w:rsidRDefault="00E17A2E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E17A2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E17A2E" w:rsidRPr="000D2E3C" w:rsidRDefault="00E17A2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E17A2E" w:rsidRPr="000D2E3C" w:rsidRDefault="00E17A2E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E17A2E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E17A2E" w:rsidRPr="000D2E3C" w:rsidRDefault="00E17A2E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E17A2E" w:rsidRPr="00E0490C" w:rsidRDefault="00E17A2E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 </w:t>
            </w:r>
            <w:r w:rsidR="00976ACA">
              <w:rPr>
                <w:rFonts w:ascii="Arial" w:hAnsi="Arial" w:cs="Arial"/>
                <w:szCs w:val="24"/>
              </w:rPr>
              <w:t>Taxpayers</w:t>
            </w:r>
          </w:p>
        </w:tc>
      </w:tr>
      <w:tr w:rsidR="00E17A2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E17A2E" w:rsidRPr="00974CBE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E17A2E" w:rsidRPr="00974CBE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E17A2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E17A2E" w:rsidRPr="00974CBE" w:rsidRDefault="00E17A2E" w:rsidP="00DA22C7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976ACA">
              <w:rPr>
                <w:rFonts w:ascii="Arial" w:hAnsi="Arial" w:cs="Arial"/>
              </w:rPr>
              <w:t xml:space="preserve"> Order of Payment from PEPO/GSO</w:t>
            </w:r>
          </w:p>
        </w:tc>
        <w:tc>
          <w:tcPr>
            <w:tcW w:w="5364" w:type="dxa"/>
            <w:gridSpan w:val="3"/>
          </w:tcPr>
          <w:p w:rsidR="00E17A2E" w:rsidRDefault="00E17A2E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Taxpayer </w:t>
            </w:r>
          </w:p>
          <w:p w:rsidR="00E17A2E" w:rsidRPr="00974CBE" w:rsidRDefault="00E17A2E" w:rsidP="00DA22C7">
            <w:pPr>
              <w:rPr>
                <w:rFonts w:ascii="Arial" w:hAnsi="Arial" w:cs="Arial"/>
              </w:rPr>
            </w:pPr>
          </w:p>
        </w:tc>
      </w:tr>
      <w:tr w:rsidR="00E17A2E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E17A2E" w:rsidRPr="00974CBE" w:rsidRDefault="00E17A2E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E17A2E" w:rsidRPr="00974CBE" w:rsidRDefault="00E17A2E" w:rsidP="00DA22C7">
            <w:pPr>
              <w:rPr>
                <w:rFonts w:ascii="Arial" w:hAnsi="Arial" w:cs="Arial"/>
              </w:rPr>
            </w:pPr>
          </w:p>
        </w:tc>
      </w:tr>
      <w:tr w:rsidR="00E17A2E" w:rsidRPr="003A5EFD" w:rsidTr="00DA22C7">
        <w:tc>
          <w:tcPr>
            <w:tcW w:w="2649" w:type="dxa"/>
            <w:shd w:val="clear" w:color="auto" w:fill="95B3D7" w:themeFill="accent1" w:themeFillTint="99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E17A2E" w:rsidRPr="00933133" w:rsidTr="00DA22C7">
        <w:tc>
          <w:tcPr>
            <w:tcW w:w="2649" w:type="dxa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Revenue Generation Division.</w:t>
            </w:r>
          </w:p>
        </w:tc>
        <w:tc>
          <w:tcPr>
            <w:tcW w:w="2590" w:type="dxa"/>
            <w:gridSpan w:val="2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282" w:type="dxa"/>
            <w:gridSpan w:val="2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Minutes</w:t>
            </w:r>
          </w:p>
        </w:tc>
        <w:tc>
          <w:tcPr>
            <w:tcW w:w="2340" w:type="dxa"/>
            <w:gridSpan w:val="2"/>
          </w:tcPr>
          <w:p w:rsidR="00E17A2E" w:rsidRPr="00933133" w:rsidRDefault="00E17A2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Joey </w:t>
            </w:r>
            <w:proofErr w:type="spellStart"/>
            <w:r>
              <w:rPr>
                <w:rFonts w:ascii="Arial" w:hAnsi="Arial" w:cs="Arial"/>
                <w:sz w:val="22"/>
              </w:rPr>
              <w:t>Mercene</w:t>
            </w:r>
            <w:proofErr w:type="spellEnd"/>
          </w:p>
        </w:tc>
      </w:tr>
      <w:tr w:rsidR="00E17A2E" w:rsidRPr="00933133" w:rsidTr="00DA22C7">
        <w:tc>
          <w:tcPr>
            <w:tcW w:w="2649" w:type="dxa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the total amount of real property tax &amp; tax clearance fee.</w:t>
            </w:r>
          </w:p>
        </w:tc>
        <w:tc>
          <w:tcPr>
            <w:tcW w:w="2590" w:type="dxa"/>
            <w:gridSpan w:val="2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</w:t>
            </w:r>
            <w:proofErr w:type="gramStart"/>
            <w:r>
              <w:rPr>
                <w:rFonts w:ascii="Arial" w:hAnsi="Arial" w:cs="Arial"/>
                <w:szCs w:val="24"/>
              </w:rPr>
              <w:t>receipt .</w:t>
            </w:r>
            <w:proofErr w:type="gramEnd"/>
          </w:p>
        </w:tc>
        <w:tc>
          <w:tcPr>
            <w:tcW w:w="1282" w:type="dxa"/>
            <w:gridSpan w:val="2"/>
          </w:tcPr>
          <w:p w:rsidR="00E17A2E" w:rsidRPr="003A5EFD" w:rsidRDefault="00976AC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Amount indicated in the Order of Payment</w:t>
            </w:r>
          </w:p>
        </w:tc>
        <w:tc>
          <w:tcPr>
            <w:tcW w:w="1957" w:type="dxa"/>
          </w:tcPr>
          <w:p w:rsidR="00E17A2E" w:rsidRPr="003A5EFD" w:rsidRDefault="00976AC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minutes</w:t>
            </w:r>
          </w:p>
        </w:tc>
        <w:tc>
          <w:tcPr>
            <w:tcW w:w="2340" w:type="dxa"/>
            <w:gridSpan w:val="2"/>
          </w:tcPr>
          <w:p w:rsidR="00E17A2E" w:rsidRPr="00933133" w:rsidRDefault="00E17A2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E17A2E" w:rsidRPr="00933133" w:rsidTr="00DA22C7">
        <w:tc>
          <w:tcPr>
            <w:tcW w:w="2649" w:type="dxa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E17A2E" w:rsidRPr="003A5EFD" w:rsidRDefault="00E17A2E" w:rsidP="00976AC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 Issue to taxpayer the official receipts</w:t>
            </w:r>
            <w:proofErr w:type="gramStart"/>
            <w:r>
              <w:rPr>
                <w:rFonts w:ascii="Arial" w:hAnsi="Arial" w:cs="Arial"/>
                <w:szCs w:val="24"/>
              </w:rPr>
              <w:t>,</w:t>
            </w:r>
            <w:r w:rsidR="00976ACA">
              <w:rPr>
                <w:rFonts w:ascii="Arial" w:hAnsi="Arial" w:cs="Arial"/>
                <w:szCs w:val="24"/>
              </w:rPr>
              <w:t>.</w:t>
            </w:r>
            <w:proofErr w:type="gramEnd"/>
          </w:p>
        </w:tc>
        <w:tc>
          <w:tcPr>
            <w:tcW w:w="1282" w:type="dxa"/>
            <w:gridSpan w:val="2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E17A2E" w:rsidRPr="003A5EFD" w:rsidRDefault="00976ACA" w:rsidP="00976AC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17A2E">
              <w:rPr>
                <w:rFonts w:ascii="Arial" w:hAnsi="Arial" w:cs="Arial"/>
                <w:szCs w:val="24"/>
              </w:rPr>
              <w:t xml:space="preserve"> minute</w:t>
            </w:r>
          </w:p>
        </w:tc>
        <w:tc>
          <w:tcPr>
            <w:tcW w:w="2340" w:type="dxa"/>
            <w:gridSpan w:val="2"/>
          </w:tcPr>
          <w:p w:rsidR="00E17A2E" w:rsidRPr="00933133" w:rsidRDefault="00E17A2E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17A2E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E17A2E" w:rsidRPr="003A5EFD" w:rsidRDefault="00E17A2E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E17A2E" w:rsidRPr="003A5EFD" w:rsidRDefault="00E17A2E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E17A2E" w:rsidRPr="003A5EFD" w:rsidRDefault="00E17A2E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E17A2E" w:rsidRPr="003A5EFD" w:rsidRDefault="00976AC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E17A2E"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E17A2E" w:rsidRPr="00933133" w:rsidRDefault="00E17A2E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17A2E" w:rsidRDefault="00E17A2E" w:rsidP="00E17A2E">
      <w:pPr>
        <w:jc w:val="both"/>
        <w:rPr>
          <w:rFonts w:ascii="Arial" w:hAnsi="Arial" w:cs="Arial"/>
          <w:b/>
          <w:szCs w:val="24"/>
        </w:rPr>
      </w:pPr>
    </w:p>
    <w:p w:rsidR="00E17A2E" w:rsidRDefault="00E17A2E" w:rsidP="00E17A2E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9E1E86" w:rsidRDefault="009E1E86" w:rsidP="003F6CD1">
      <w:pPr>
        <w:jc w:val="both"/>
        <w:rPr>
          <w:rFonts w:ascii="Arial" w:hAnsi="Arial" w:cs="Arial"/>
          <w:b/>
        </w:rPr>
      </w:pPr>
    </w:p>
    <w:p w:rsidR="003F6CD1" w:rsidRDefault="003F6CD1" w:rsidP="003F6CD1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lastRenderedPageBreak/>
        <w:t xml:space="preserve">Payment of Tax </w:t>
      </w:r>
      <w:proofErr w:type="gramStart"/>
      <w:r>
        <w:rPr>
          <w:rFonts w:ascii="Arial" w:hAnsi="Arial" w:cs="Arial"/>
          <w:b/>
        </w:rPr>
        <w:t>Declaration ,</w:t>
      </w:r>
      <w:proofErr w:type="gramEnd"/>
      <w:r>
        <w:rPr>
          <w:rFonts w:ascii="Arial" w:hAnsi="Arial" w:cs="Arial"/>
          <w:b/>
        </w:rPr>
        <w:t xml:space="preserve"> Landholding,</w:t>
      </w:r>
      <w:r w:rsidR="00B272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Research &amp; Certification Fees</w:t>
      </w:r>
      <w:r w:rsidR="001B3584">
        <w:rPr>
          <w:rFonts w:ascii="Arial" w:hAnsi="Arial" w:cs="Arial"/>
          <w:b/>
        </w:rPr>
        <w:t>/Bidding Doc. Fee</w:t>
      </w:r>
    </w:p>
    <w:tbl>
      <w:tblPr>
        <w:tblStyle w:val="TableGrid"/>
        <w:tblW w:w="10818" w:type="dxa"/>
        <w:tblLook w:val="04A0"/>
      </w:tblPr>
      <w:tblGrid>
        <w:gridCol w:w="2569"/>
        <w:gridCol w:w="846"/>
        <w:gridCol w:w="1572"/>
        <w:gridCol w:w="189"/>
        <w:gridCol w:w="1415"/>
        <w:gridCol w:w="1939"/>
        <w:gridCol w:w="2204"/>
        <w:gridCol w:w="84"/>
      </w:tblGrid>
      <w:tr w:rsidR="00B272E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3F6CD1" w:rsidRDefault="003F6CD1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200" w:type="dxa"/>
            <w:gridSpan w:val="5"/>
          </w:tcPr>
          <w:p w:rsidR="003F6CD1" w:rsidRPr="005B4F68" w:rsidRDefault="003F6CD1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Revenue Generation Division-Provincial Treasurer’s Office</w:t>
            </w:r>
          </w:p>
        </w:tc>
      </w:tr>
      <w:tr w:rsidR="00B272E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3F6CD1" w:rsidRPr="000D2E3C" w:rsidRDefault="003F6CD1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200" w:type="dxa"/>
            <w:gridSpan w:val="5"/>
          </w:tcPr>
          <w:p w:rsidR="003F6CD1" w:rsidRPr="000D2E3C" w:rsidRDefault="003F6CD1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Taxes</w:t>
            </w:r>
          </w:p>
        </w:tc>
      </w:tr>
      <w:tr w:rsidR="00B272E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3F6CD1" w:rsidRPr="000D2E3C" w:rsidRDefault="003F6CD1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200" w:type="dxa"/>
            <w:gridSpan w:val="5"/>
          </w:tcPr>
          <w:p w:rsidR="003F6CD1" w:rsidRPr="000D2E3C" w:rsidRDefault="003F6CD1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B272EA" w:rsidTr="00DA22C7">
        <w:trPr>
          <w:gridAfter w:val="1"/>
          <w:wAfter w:w="90" w:type="dxa"/>
        </w:trPr>
        <w:tc>
          <w:tcPr>
            <w:tcW w:w="3528" w:type="dxa"/>
            <w:gridSpan w:val="2"/>
            <w:shd w:val="clear" w:color="auto" w:fill="95B3D7" w:themeFill="accent1" w:themeFillTint="99"/>
          </w:tcPr>
          <w:p w:rsidR="003F6CD1" w:rsidRPr="000D2E3C" w:rsidRDefault="003F6CD1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200" w:type="dxa"/>
            <w:gridSpan w:val="5"/>
          </w:tcPr>
          <w:p w:rsidR="003F6CD1" w:rsidRPr="00E0490C" w:rsidRDefault="003F6CD1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 Taxpayers</w:t>
            </w:r>
          </w:p>
        </w:tc>
      </w:tr>
      <w:tr w:rsidR="00B272EA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  <w:shd w:val="clear" w:color="auto" w:fill="95B3D7" w:themeFill="accent1" w:themeFillTint="99"/>
          </w:tcPr>
          <w:p w:rsidR="003F6CD1" w:rsidRPr="00974CBE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364" w:type="dxa"/>
            <w:gridSpan w:val="3"/>
            <w:shd w:val="clear" w:color="auto" w:fill="95B3D7" w:themeFill="accent1" w:themeFillTint="99"/>
          </w:tcPr>
          <w:p w:rsidR="003F6CD1" w:rsidRPr="00974CBE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3F6CD1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3F6CD1" w:rsidRPr="00974CBE" w:rsidRDefault="003F6CD1" w:rsidP="00DA22C7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B272EA">
              <w:rPr>
                <w:rFonts w:ascii="Arial" w:hAnsi="Arial" w:cs="Arial"/>
              </w:rPr>
              <w:t xml:space="preserve"> No Requirement</w:t>
            </w:r>
          </w:p>
        </w:tc>
        <w:tc>
          <w:tcPr>
            <w:tcW w:w="5364" w:type="dxa"/>
            <w:gridSpan w:val="3"/>
          </w:tcPr>
          <w:p w:rsidR="003F6CD1" w:rsidRDefault="003F6CD1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F6CD1" w:rsidRPr="00974CBE" w:rsidRDefault="003F6CD1" w:rsidP="00DA22C7">
            <w:pPr>
              <w:rPr>
                <w:rFonts w:ascii="Arial" w:hAnsi="Arial" w:cs="Arial"/>
              </w:rPr>
            </w:pPr>
          </w:p>
        </w:tc>
      </w:tr>
      <w:tr w:rsidR="003F6CD1" w:rsidRPr="00974CBE" w:rsidTr="00DA22C7">
        <w:trPr>
          <w:gridAfter w:val="1"/>
          <w:wAfter w:w="90" w:type="dxa"/>
        </w:trPr>
        <w:tc>
          <w:tcPr>
            <w:tcW w:w="5364" w:type="dxa"/>
            <w:gridSpan w:val="4"/>
          </w:tcPr>
          <w:p w:rsidR="003F6CD1" w:rsidRPr="00974CBE" w:rsidRDefault="003F6CD1" w:rsidP="00DA22C7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gridSpan w:val="3"/>
          </w:tcPr>
          <w:p w:rsidR="003F6CD1" w:rsidRPr="00974CBE" w:rsidRDefault="003F6CD1" w:rsidP="00DA22C7">
            <w:pPr>
              <w:rPr>
                <w:rFonts w:ascii="Arial" w:hAnsi="Arial" w:cs="Arial"/>
              </w:rPr>
            </w:pPr>
          </w:p>
        </w:tc>
      </w:tr>
      <w:tr w:rsidR="003F6CD1" w:rsidRPr="003A5EFD" w:rsidTr="00DA22C7">
        <w:tc>
          <w:tcPr>
            <w:tcW w:w="2649" w:type="dxa"/>
            <w:shd w:val="clear" w:color="auto" w:fill="95B3D7" w:themeFill="accent1" w:themeFillTint="99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590" w:type="dxa"/>
            <w:gridSpan w:val="2"/>
            <w:shd w:val="clear" w:color="auto" w:fill="95B3D7" w:themeFill="accent1" w:themeFillTint="99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282" w:type="dxa"/>
            <w:gridSpan w:val="2"/>
            <w:shd w:val="clear" w:color="auto" w:fill="95B3D7" w:themeFill="accent1" w:themeFillTint="99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57" w:type="dxa"/>
            <w:shd w:val="clear" w:color="auto" w:fill="95B3D7" w:themeFill="accent1" w:themeFillTint="99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340" w:type="dxa"/>
            <w:gridSpan w:val="2"/>
            <w:shd w:val="clear" w:color="auto" w:fill="95B3D7" w:themeFill="accent1" w:themeFillTint="99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B272EA" w:rsidRPr="00933133" w:rsidTr="00DA22C7">
        <w:tc>
          <w:tcPr>
            <w:tcW w:w="2649" w:type="dxa"/>
          </w:tcPr>
          <w:p w:rsidR="003F6CD1" w:rsidRPr="003A5EFD" w:rsidRDefault="00B272EA" w:rsidP="00B272E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3F6CD1">
              <w:rPr>
                <w:rFonts w:ascii="Arial" w:hAnsi="Arial" w:cs="Arial"/>
                <w:szCs w:val="24"/>
              </w:rPr>
              <w:t xml:space="preserve">. Pay the total amount </w:t>
            </w:r>
            <w:r>
              <w:rPr>
                <w:rFonts w:ascii="Arial" w:hAnsi="Arial" w:cs="Arial"/>
                <w:szCs w:val="24"/>
              </w:rPr>
              <w:t>for the needed documents</w:t>
            </w:r>
          </w:p>
        </w:tc>
        <w:tc>
          <w:tcPr>
            <w:tcW w:w="2590" w:type="dxa"/>
            <w:gridSpan w:val="2"/>
          </w:tcPr>
          <w:p w:rsidR="003F6CD1" w:rsidRPr="003A5EFD" w:rsidRDefault="003F6CD1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Pr="003A5E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Prepare the official </w:t>
            </w:r>
            <w:proofErr w:type="gramStart"/>
            <w:r>
              <w:rPr>
                <w:rFonts w:ascii="Arial" w:hAnsi="Arial" w:cs="Arial"/>
                <w:szCs w:val="24"/>
              </w:rPr>
              <w:t>receipt .</w:t>
            </w:r>
            <w:proofErr w:type="gramEnd"/>
          </w:p>
        </w:tc>
        <w:tc>
          <w:tcPr>
            <w:tcW w:w="1282" w:type="dxa"/>
            <w:gridSpan w:val="2"/>
          </w:tcPr>
          <w:p w:rsidR="003F6CD1" w:rsidRPr="003A5EFD" w:rsidRDefault="00B272E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Cert. of Tax Declaration-50, Landholding-P100, Research Fee-P100, Certification Fee-P50</w:t>
            </w:r>
            <w:r w:rsidR="001B3584">
              <w:rPr>
                <w:rFonts w:ascii="Arial" w:hAnsi="Arial" w:cs="Arial"/>
                <w:szCs w:val="24"/>
              </w:rPr>
              <w:t>/Bidding Document Fee depends upon the contract</w:t>
            </w:r>
          </w:p>
        </w:tc>
        <w:tc>
          <w:tcPr>
            <w:tcW w:w="1957" w:type="dxa"/>
          </w:tcPr>
          <w:p w:rsidR="003F6CD1" w:rsidRPr="003A5EFD" w:rsidRDefault="001B358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3F6CD1">
              <w:rPr>
                <w:rFonts w:ascii="Arial" w:hAnsi="Arial" w:cs="Arial"/>
                <w:szCs w:val="24"/>
              </w:rPr>
              <w:t xml:space="preserve"> minutes</w:t>
            </w:r>
          </w:p>
        </w:tc>
        <w:tc>
          <w:tcPr>
            <w:tcW w:w="2340" w:type="dxa"/>
            <w:gridSpan w:val="2"/>
          </w:tcPr>
          <w:p w:rsidR="003F6CD1" w:rsidRPr="00933133" w:rsidRDefault="003F6CD1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272EA" w:rsidRPr="00933133" w:rsidTr="00DA22C7">
        <w:tc>
          <w:tcPr>
            <w:tcW w:w="2649" w:type="dxa"/>
          </w:tcPr>
          <w:p w:rsidR="003F6CD1" w:rsidRPr="003A5EFD" w:rsidRDefault="003F6CD1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</w:tcPr>
          <w:p w:rsidR="003F6CD1" w:rsidRPr="003A5EFD" w:rsidRDefault="003F6CD1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 Issue to taxpayer the official receipts</w:t>
            </w:r>
            <w:proofErr w:type="gramStart"/>
            <w:r>
              <w:rPr>
                <w:rFonts w:ascii="Arial" w:hAnsi="Arial" w:cs="Arial"/>
                <w:szCs w:val="24"/>
              </w:rPr>
              <w:t>,.</w:t>
            </w:r>
            <w:proofErr w:type="gramEnd"/>
          </w:p>
        </w:tc>
        <w:tc>
          <w:tcPr>
            <w:tcW w:w="1282" w:type="dxa"/>
            <w:gridSpan w:val="2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57" w:type="dxa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minute</w:t>
            </w:r>
          </w:p>
        </w:tc>
        <w:tc>
          <w:tcPr>
            <w:tcW w:w="2340" w:type="dxa"/>
            <w:gridSpan w:val="2"/>
          </w:tcPr>
          <w:p w:rsidR="003F6CD1" w:rsidRPr="00933133" w:rsidRDefault="003F6CD1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Ivony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Adanza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       Joy </w:t>
            </w:r>
            <w:proofErr w:type="spellStart"/>
            <w:r>
              <w:rPr>
                <w:rFonts w:ascii="Arial" w:hAnsi="Arial" w:cs="Arial"/>
                <w:sz w:val="22"/>
              </w:rPr>
              <w:t>Mulingbayan</w:t>
            </w:r>
            <w:proofErr w:type="spellEnd"/>
            <w:r w:rsidRPr="0093313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F6CD1" w:rsidRPr="00933133" w:rsidTr="00DA22C7">
        <w:tc>
          <w:tcPr>
            <w:tcW w:w="2649" w:type="dxa"/>
            <w:shd w:val="clear" w:color="auto" w:fill="BFBFBF" w:themeFill="background1" w:themeFillShade="BF"/>
          </w:tcPr>
          <w:p w:rsidR="003F6CD1" w:rsidRPr="003A5EFD" w:rsidRDefault="003F6CD1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BFBFBF" w:themeFill="background1" w:themeFillShade="BF"/>
            <w:vAlign w:val="center"/>
          </w:tcPr>
          <w:p w:rsidR="003F6CD1" w:rsidRPr="003A5EFD" w:rsidRDefault="003F6CD1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82" w:type="dxa"/>
            <w:gridSpan w:val="2"/>
            <w:shd w:val="clear" w:color="auto" w:fill="BFBFBF" w:themeFill="background1" w:themeFillShade="BF"/>
            <w:vAlign w:val="center"/>
          </w:tcPr>
          <w:p w:rsidR="003F6CD1" w:rsidRPr="003A5EFD" w:rsidRDefault="003F6CD1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3F6CD1" w:rsidRPr="003A5EFD" w:rsidRDefault="001B358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5 </w:t>
            </w:r>
            <w:r w:rsidR="003F6CD1">
              <w:rPr>
                <w:rFonts w:ascii="Arial" w:hAnsi="Arial" w:cs="Arial"/>
                <w:b/>
                <w:szCs w:val="24"/>
              </w:rPr>
              <w:t>minutes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3F6CD1" w:rsidRPr="00933133" w:rsidRDefault="003F6CD1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F6CD1" w:rsidRDefault="003F6CD1" w:rsidP="005F1ECB">
      <w:pPr>
        <w:jc w:val="both"/>
        <w:rPr>
          <w:rFonts w:ascii="Arial" w:hAnsi="Arial" w:cs="Arial"/>
          <w:b/>
          <w:szCs w:val="24"/>
        </w:rPr>
      </w:pPr>
    </w:p>
    <w:p w:rsidR="003F6CD1" w:rsidRDefault="003F6CD1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5F1ECB">
      <w:pPr>
        <w:jc w:val="both"/>
        <w:rPr>
          <w:rFonts w:ascii="Arial" w:hAnsi="Arial" w:cs="Arial"/>
          <w:b/>
          <w:szCs w:val="24"/>
        </w:rPr>
      </w:pPr>
    </w:p>
    <w:p w:rsidR="00EB0B04" w:rsidRDefault="00EB0B04" w:rsidP="00EB0B04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lastRenderedPageBreak/>
        <w:t>Payment of Salaries &amp; Wages &amp; Other Obligations</w:t>
      </w:r>
    </w:p>
    <w:tbl>
      <w:tblPr>
        <w:tblStyle w:val="TableGrid"/>
        <w:tblW w:w="10818" w:type="dxa"/>
        <w:tblLook w:val="04A0"/>
      </w:tblPr>
      <w:tblGrid>
        <w:gridCol w:w="2426"/>
        <w:gridCol w:w="879"/>
        <w:gridCol w:w="1445"/>
        <w:gridCol w:w="231"/>
        <w:gridCol w:w="1733"/>
        <w:gridCol w:w="1907"/>
        <w:gridCol w:w="2123"/>
        <w:gridCol w:w="74"/>
      </w:tblGrid>
      <w:tr w:rsidR="00EB0B04" w:rsidTr="00EB0B04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Default="00EB0B04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439" w:type="dxa"/>
            <w:gridSpan w:val="5"/>
          </w:tcPr>
          <w:p w:rsidR="00EB0B04" w:rsidRPr="005B4F68" w:rsidRDefault="003158F4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</w:t>
            </w:r>
            <w:r w:rsidR="00EB0B04">
              <w:rPr>
                <w:rFonts w:ascii="Arial" w:hAnsi="Arial" w:cs="Arial"/>
                <w:szCs w:val="24"/>
              </w:rPr>
              <w:t xml:space="preserve"> Division-Provincial Treasurer’s Office</w:t>
            </w:r>
          </w:p>
        </w:tc>
      </w:tr>
      <w:tr w:rsidR="00EB0B04" w:rsidTr="00EB0B04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439" w:type="dxa"/>
            <w:gridSpan w:val="5"/>
          </w:tcPr>
          <w:p w:rsidR="00EB0B04" w:rsidRPr="000D2E3C" w:rsidRDefault="00EB0B04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Salaries</w:t>
            </w:r>
          </w:p>
        </w:tc>
      </w:tr>
      <w:tr w:rsidR="00EB0B04" w:rsidTr="00EB0B04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439" w:type="dxa"/>
            <w:gridSpan w:val="5"/>
          </w:tcPr>
          <w:p w:rsidR="00EB0B04" w:rsidRPr="000D2E3C" w:rsidRDefault="00EB0B04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EB0B04" w:rsidTr="00EB0B04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439" w:type="dxa"/>
            <w:gridSpan w:val="5"/>
          </w:tcPr>
          <w:p w:rsidR="00EB0B04" w:rsidRPr="00E0490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Employees of the Provincial Government </w:t>
            </w:r>
          </w:p>
        </w:tc>
      </w:tr>
      <w:tr w:rsidR="00EB0B04" w:rsidRPr="00974CBE" w:rsidTr="00EB0B04">
        <w:trPr>
          <w:gridAfter w:val="1"/>
          <w:wAfter w:w="74" w:type="dxa"/>
        </w:trPr>
        <w:tc>
          <w:tcPr>
            <w:tcW w:w="4981" w:type="dxa"/>
            <w:gridSpan w:val="4"/>
            <w:shd w:val="clear" w:color="auto" w:fill="95B3D7" w:themeFill="accent1" w:themeFillTint="99"/>
          </w:tcPr>
          <w:p w:rsidR="00EB0B04" w:rsidRPr="00974CBE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763" w:type="dxa"/>
            <w:gridSpan w:val="3"/>
            <w:shd w:val="clear" w:color="auto" w:fill="95B3D7" w:themeFill="accent1" w:themeFillTint="99"/>
          </w:tcPr>
          <w:p w:rsidR="00EB0B04" w:rsidRPr="00974CBE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EB0B04" w:rsidRPr="00974CBE" w:rsidTr="00EB0B04">
        <w:trPr>
          <w:gridAfter w:val="1"/>
          <w:wAfter w:w="74" w:type="dxa"/>
        </w:trPr>
        <w:tc>
          <w:tcPr>
            <w:tcW w:w="4981" w:type="dxa"/>
            <w:gridSpan w:val="4"/>
          </w:tcPr>
          <w:p w:rsidR="00EB0B04" w:rsidRPr="00974CBE" w:rsidRDefault="00EB0B04" w:rsidP="00EB0B04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Present Valid ID</w:t>
            </w:r>
            <w:r w:rsidR="00C456F1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3" w:type="dxa"/>
            <w:gridSpan w:val="3"/>
          </w:tcPr>
          <w:p w:rsidR="00EB0B04" w:rsidRDefault="00EB0B04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</w:tr>
      <w:tr w:rsidR="00EB0B04" w:rsidRPr="00974CBE" w:rsidTr="00EB0B04">
        <w:trPr>
          <w:gridAfter w:val="1"/>
          <w:wAfter w:w="74" w:type="dxa"/>
        </w:trPr>
        <w:tc>
          <w:tcPr>
            <w:tcW w:w="4981" w:type="dxa"/>
            <w:gridSpan w:val="4"/>
          </w:tcPr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3"/>
          </w:tcPr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</w:tr>
      <w:tr w:rsidR="00EB0B04" w:rsidRPr="003A5EFD" w:rsidTr="00EB0B04">
        <w:tc>
          <w:tcPr>
            <w:tcW w:w="2426" w:type="dxa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324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964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07" w:type="dxa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197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EB0B04" w:rsidRPr="00933133" w:rsidTr="00EB0B04">
        <w:tc>
          <w:tcPr>
            <w:tcW w:w="2426" w:type="dxa"/>
          </w:tcPr>
          <w:p w:rsidR="00EB0B04" w:rsidRPr="003A5EFD" w:rsidRDefault="00EB0B04" w:rsidP="00EB0B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Disbursing Officer</w:t>
            </w:r>
          </w:p>
        </w:tc>
        <w:tc>
          <w:tcPr>
            <w:tcW w:w="2324" w:type="dxa"/>
            <w:gridSpan w:val="2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964" w:type="dxa"/>
            <w:gridSpan w:val="2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07" w:type="dxa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Minutes</w:t>
            </w:r>
          </w:p>
        </w:tc>
        <w:tc>
          <w:tcPr>
            <w:tcW w:w="2197" w:type="dxa"/>
            <w:gridSpan w:val="2"/>
          </w:tcPr>
          <w:p w:rsidR="00EB0B04" w:rsidRPr="00933133" w:rsidRDefault="00EB0B04" w:rsidP="00EB0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Mary Ann </w:t>
            </w:r>
            <w:proofErr w:type="spellStart"/>
            <w:r>
              <w:rPr>
                <w:rFonts w:ascii="Arial" w:hAnsi="Arial" w:cs="Arial"/>
                <w:sz w:val="22"/>
              </w:rPr>
              <w:t>Gallego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Aida </w:t>
            </w:r>
            <w:proofErr w:type="spellStart"/>
            <w:r>
              <w:rPr>
                <w:rFonts w:ascii="Arial" w:hAnsi="Arial" w:cs="Arial"/>
                <w:sz w:val="22"/>
              </w:rPr>
              <w:t>Razon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Lear Jet </w:t>
            </w:r>
            <w:proofErr w:type="spellStart"/>
            <w:r>
              <w:rPr>
                <w:rFonts w:ascii="Arial" w:hAnsi="Arial" w:cs="Arial"/>
                <w:sz w:val="22"/>
              </w:rPr>
              <w:t>Adora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Sheryl Mae </w:t>
            </w:r>
            <w:proofErr w:type="spellStart"/>
            <w:r>
              <w:rPr>
                <w:rFonts w:ascii="Arial" w:hAnsi="Arial" w:cs="Arial"/>
                <w:sz w:val="22"/>
              </w:rPr>
              <w:t>Nares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Alyssa Mae, </w:t>
            </w:r>
            <w:proofErr w:type="spellStart"/>
            <w:r>
              <w:rPr>
                <w:rFonts w:ascii="Arial" w:hAnsi="Arial" w:cs="Arial"/>
                <w:sz w:val="22"/>
              </w:rPr>
              <w:t>Orallo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Maricris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Alcaide</w:t>
            </w:r>
            <w:proofErr w:type="spellEnd"/>
          </w:p>
        </w:tc>
      </w:tr>
      <w:tr w:rsidR="00EB0B04" w:rsidRPr="00933133" w:rsidTr="00EB0B04">
        <w:tc>
          <w:tcPr>
            <w:tcW w:w="2426" w:type="dxa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gridSpan w:val="2"/>
          </w:tcPr>
          <w:p w:rsidR="00EB0B04" w:rsidRPr="003A5EFD" w:rsidRDefault="00EB0B04" w:rsidP="00EB0B04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>
              <w:rPr>
                <w:rFonts w:ascii="Arial" w:hAnsi="Arial" w:cs="Arial"/>
                <w:szCs w:val="24"/>
              </w:rPr>
              <w:t>Release the total amount of obligations indicated in the voucher/payroll</w:t>
            </w:r>
          </w:p>
        </w:tc>
        <w:tc>
          <w:tcPr>
            <w:tcW w:w="1964" w:type="dxa"/>
            <w:gridSpan w:val="2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07" w:type="dxa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M</w:t>
            </w:r>
            <w:r w:rsidRPr="003A5EFD">
              <w:rPr>
                <w:rFonts w:ascii="Arial" w:hAnsi="Arial" w:cs="Arial"/>
                <w:szCs w:val="24"/>
              </w:rPr>
              <w:t>in</w:t>
            </w:r>
            <w:r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197" w:type="dxa"/>
            <w:gridSpan w:val="2"/>
          </w:tcPr>
          <w:p w:rsidR="00EB0B04" w:rsidRPr="00933133" w:rsidRDefault="00EB0B04" w:rsidP="00DA22C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Mary Ann </w:t>
            </w:r>
            <w:proofErr w:type="spellStart"/>
            <w:r>
              <w:rPr>
                <w:rFonts w:ascii="Arial" w:hAnsi="Arial" w:cs="Arial"/>
                <w:sz w:val="22"/>
              </w:rPr>
              <w:t>Gallego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Aida </w:t>
            </w:r>
            <w:proofErr w:type="spellStart"/>
            <w:r>
              <w:rPr>
                <w:rFonts w:ascii="Arial" w:hAnsi="Arial" w:cs="Arial"/>
                <w:sz w:val="22"/>
              </w:rPr>
              <w:t>Razon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Lear Jet </w:t>
            </w:r>
            <w:proofErr w:type="spellStart"/>
            <w:r>
              <w:rPr>
                <w:rFonts w:ascii="Arial" w:hAnsi="Arial" w:cs="Arial"/>
                <w:sz w:val="22"/>
              </w:rPr>
              <w:t>Adora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Sheryl Mae </w:t>
            </w:r>
            <w:proofErr w:type="spellStart"/>
            <w:r>
              <w:rPr>
                <w:rFonts w:ascii="Arial" w:hAnsi="Arial" w:cs="Arial"/>
                <w:sz w:val="22"/>
              </w:rPr>
              <w:t>Nares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Alyssa Mae, </w:t>
            </w:r>
            <w:proofErr w:type="spellStart"/>
            <w:r>
              <w:rPr>
                <w:rFonts w:ascii="Arial" w:hAnsi="Arial" w:cs="Arial"/>
                <w:sz w:val="22"/>
              </w:rPr>
              <w:t>Orallo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Maricris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Alcaide</w:t>
            </w:r>
            <w:proofErr w:type="spellEnd"/>
          </w:p>
        </w:tc>
      </w:tr>
      <w:tr w:rsidR="00EB0B04" w:rsidRPr="00933133" w:rsidTr="00EB0B04">
        <w:tc>
          <w:tcPr>
            <w:tcW w:w="2426" w:type="dxa"/>
            <w:shd w:val="clear" w:color="auto" w:fill="BFBFBF" w:themeFill="background1" w:themeFillShade="BF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gridSpan w:val="2"/>
            <w:shd w:val="clear" w:color="auto" w:fill="BFBFBF" w:themeFill="background1" w:themeFillShade="BF"/>
            <w:vAlign w:val="center"/>
          </w:tcPr>
          <w:p w:rsidR="00EB0B04" w:rsidRPr="003A5EFD" w:rsidRDefault="00EB0B04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964" w:type="dxa"/>
            <w:gridSpan w:val="2"/>
            <w:shd w:val="clear" w:color="auto" w:fill="BFBFBF" w:themeFill="background1" w:themeFillShade="BF"/>
            <w:vAlign w:val="center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 minutes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EB0B04" w:rsidRPr="00933133" w:rsidRDefault="00EB0B04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B0B04" w:rsidRDefault="00EB0B04" w:rsidP="00EB0B04">
      <w:pPr>
        <w:jc w:val="both"/>
        <w:rPr>
          <w:rFonts w:ascii="Arial" w:hAnsi="Arial" w:cs="Arial"/>
          <w:b/>
          <w:szCs w:val="24"/>
        </w:rPr>
      </w:pPr>
    </w:p>
    <w:p w:rsidR="0063122F" w:rsidRDefault="0063122F" w:rsidP="00EB0B04">
      <w:pPr>
        <w:jc w:val="both"/>
        <w:rPr>
          <w:rFonts w:ascii="Arial" w:hAnsi="Arial" w:cs="Arial"/>
          <w:b/>
          <w:szCs w:val="24"/>
        </w:rPr>
      </w:pPr>
    </w:p>
    <w:p w:rsidR="00EB0B04" w:rsidRDefault="00831DDC" w:rsidP="00EB0B04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t>Issuance &amp; Release of Checks for</w:t>
      </w:r>
      <w:r w:rsidR="00EB0B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Different Obligations</w:t>
      </w:r>
    </w:p>
    <w:tbl>
      <w:tblPr>
        <w:tblStyle w:val="TableGrid"/>
        <w:tblW w:w="10818" w:type="dxa"/>
        <w:tblLook w:val="04A0"/>
      </w:tblPr>
      <w:tblGrid>
        <w:gridCol w:w="2426"/>
        <w:gridCol w:w="879"/>
        <w:gridCol w:w="1445"/>
        <w:gridCol w:w="231"/>
        <w:gridCol w:w="1733"/>
        <w:gridCol w:w="1907"/>
        <w:gridCol w:w="2123"/>
        <w:gridCol w:w="74"/>
      </w:tblGrid>
      <w:tr w:rsidR="003158F4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Default="00EB0B04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439" w:type="dxa"/>
            <w:gridSpan w:val="5"/>
          </w:tcPr>
          <w:p w:rsidR="00EB0B04" w:rsidRPr="005B4F68" w:rsidRDefault="003158F4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</w:t>
            </w:r>
            <w:r w:rsidR="00EB0B04">
              <w:rPr>
                <w:rFonts w:ascii="Arial" w:hAnsi="Arial" w:cs="Arial"/>
                <w:szCs w:val="24"/>
              </w:rPr>
              <w:t xml:space="preserve"> Division-Provincial Treasurer’s Office</w:t>
            </w:r>
          </w:p>
        </w:tc>
      </w:tr>
      <w:tr w:rsidR="003158F4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439" w:type="dxa"/>
            <w:gridSpan w:val="5"/>
          </w:tcPr>
          <w:p w:rsidR="00EB0B04" w:rsidRPr="000D2E3C" w:rsidRDefault="00EB0B04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Payment of Salaries</w:t>
            </w:r>
          </w:p>
        </w:tc>
      </w:tr>
      <w:tr w:rsidR="003158F4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439" w:type="dxa"/>
            <w:gridSpan w:val="5"/>
          </w:tcPr>
          <w:p w:rsidR="00EB0B04" w:rsidRPr="000D2E3C" w:rsidRDefault="00EB0B04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3158F4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EB0B04" w:rsidRPr="000D2E3C" w:rsidRDefault="00EB0B04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439" w:type="dxa"/>
            <w:gridSpan w:val="5"/>
          </w:tcPr>
          <w:p w:rsidR="00EB0B04" w:rsidRPr="00E0490C" w:rsidRDefault="00831DDC" w:rsidP="00831DD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Contractors, </w:t>
            </w:r>
            <w:proofErr w:type="spellStart"/>
            <w:r>
              <w:rPr>
                <w:rFonts w:ascii="Arial" w:hAnsi="Arial" w:cs="Arial"/>
                <w:szCs w:val="24"/>
              </w:rPr>
              <w:t>Suppliers,</w:t>
            </w:r>
            <w:r w:rsidR="00EB0B04">
              <w:rPr>
                <w:rFonts w:ascii="Arial" w:hAnsi="Arial" w:cs="Arial"/>
                <w:szCs w:val="24"/>
              </w:rPr>
              <w:t>of</w:t>
            </w:r>
            <w:proofErr w:type="spellEnd"/>
            <w:r w:rsidR="00EB0B04">
              <w:rPr>
                <w:rFonts w:ascii="Arial" w:hAnsi="Arial" w:cs="Arial"/>
                <w:szCs w:val="24"/>
              </w:rPr>
              <w:t xml:space="preserve"> the Provincial Government </w:t>
            </w:r>
            <w:r>
              <w:rPr>
                <w:rFonts w:ascii="Arial" w:hAnsi="Arial" w:cs="Arial"/>
                <w:szCs w:val="24"/>
              </w:rPr>
              <w:t xml:space="preserve"> &amp; Others</w:t>
            </w:r>
          </w:p>
        </w:tc>
      </w:tr>
      <w:tr w:rsidR="00EB0B04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  <w:shd w:val="clear" w:color="auto" w:fill="95B3D7" w:themeFill="accent1" w:themeFillTint="99"/>
          </w:tcPr>
          <w:p w:rsidR="00EB0B04" w:rsidRPr="00974CBE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763" w:type="dxa"/>
            <w:gridSpan w:val="3"/>
            <w:shd w:val="clear" w:color="auto" w:fill="95B3D7" w:themeFill="accent1" w:themeFillTint="99"/>
          </w:tcPr>
          <w:p w:rsidR="00EB0B04" w:rsidRPr="00974CBE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EB0B04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</w:tcPr>
          <w:p w:rsidR="00EB0B04" w:rsidRPr="00974CBE" w:rsidRDefault="00EB0B04" w:rsidP="00DA22C7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Present Valid I</w:t>
            </w:r>
            <w:r w:rsidR="00C456F1">
              <w:rPr>
                <w:rFonts w:ascii="Arial" w:hAnsi="Arial" w:cs="Arial"/>
              </w:rPr>
              <w:t>D’s</w:t>
            </w:r>
          </w:p>
        </w:tc>
        <w:tc>
          <w:tcPr>
            <w:tcW w:w="5763" w:type="dxa"/>
            <w:gridSpan w:val="3"/>
          </w:tcPr>
          <w:p w:rsidR="00EB0B04" w:rsidRDefault="00EB0B04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</w:tr>
      <w:tr w:rsidR="00EB0B04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</w:tcPr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3"/>
          </w:tcPr>
          <w:p w:rsidR="00EB0B04" w:rsidRPr="00974CBE" w:rsidRDefault="00EB0B04" w:rsidP="00DA22C7">
            <w:pPr>
              <w:rPr>
                <w:rFonts w:ascii="Arial" w:hAnsi="Arial" w:cs="Arial"/>
              </w:rPr>
            </w:pPr>
          </w:p>
        </w:tc>
      </w:tr>
      <w:tr w:rsidR="003158F4" w:rsidRPr="003A5EFD" w:rsidTr="00DA22C7">
        <w:tc>
          <w:tcPr>
            <w:tcW w:w="2426" w:type="dxa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324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964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07" w:type="dxa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197" w:type="dxa"/>
            <w:gridSpan w:val="2"/>
            <w:shd w:val="clear" w:color="auto" w:fill="95B3D7" w:themeFill="accent1" w:themeFillTint="99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EB0B04" w:rsidRPr="00933133" w:rsidTr="00DA22C7">
        <w:tc>
          <w:tcPr>
            <w:tcW w:w="2426" w:type="dxa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Present the documents to Disbursing Officer</w:t>
            </w:r>
          </w:p>
        </w:tc>
        <w:tc>
          <w:tcPr>
            <w:tcW w:w="2324" w:type="dxa"/>
            <w:gridSpan w:val="2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1.1 Validate/review submitted documents.</w:t>
            </w:r>
          </w:p>
        </w:tc>
        <w:tc>
          <w:tcPr>
            <w:tcW w:w="1964" w:type="dxa"/>
            <w:gridSpan w:val="2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07" w:type="dxa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Minutes</w:t>
            </w:r>
          </w:p>
        </w:tc>
        <w:tc>
          <w:tcPr>
            <w:tcW w:w="2197" w:type="dxa"/>
            <w:gridSpan w:val="2"/>
          </w:tcPr>
          <w:p w:rsidR="00EB0B04" w:rsidRPr="00933133" w:rsidRDefault="00EB0B04" w:rsidP="00DA22C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Mary Ann </w:t>
            </w:r>
            <w:proofErr w:type="spellStart"/>
            <w:r>
              <w:rPr>
                <w:rFonts w:ascii="Arial" w:hAnsi="Arial" w:cs="Arial"/>
                <w:sz w:val="22"/>
              </w:rPr>
              <w:t>Gallego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Aida </w:t>
            </w:r>
            <w:proofErr w:type="spellStart"/>
            <w:r>
              <w:rPr>
                <w:rFonts w:ascii="Arial" w:hAnsi="Arial" w:cs="Arial"/>
                <w:sz w:val="22"/>
              </w:rPr>
              <w:t>Razon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Lear Jet </w:t>
            </w:r>
            <w:proofErr w:type="spellStart"/>
            <w:r>
              <w:rPr>
                <w:rFonts w:ascii="Arial" w:hAnsi="Arial" w:cs="Arial"/>
                <w:sz w:val="22"/>
              </w:rPr>
              <w:t>Adora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Sheryl Mae </w:t>
            </w:r>
            <w:proofErr w:type="spellStart"/>
            <w:r>
              <w:rPr>
                <w:rFonts w:ascii="Arial" w:hAnsi="Arial" w:cs="Arial"/>
                <w:sz w:val="22"/>
              </w:rPr>
              <w:t>Nares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Alyssa Mae, </w:t>
            </w:r>
            <w:proofErr w:type="spellStart"/>
            <w:r>
              <w:rPr>
                <w:rFonts w:ascii="Arial" w:hAnsi="Arial" w:cs="Arial"/>
                <w:sz w:val="22"/>
              </w:rPr>
              <w:t>Orallo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Maricris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Alcaide</w:t>
            </w:r>
            <w:proofErr w:type="spellEnd"/>
          </w:p>
        </w:tc>
      </w:tr>
      <w:tr w:rsidR="00EB0B04" w:rsidRPr="00933133" w:rsidTr="00DA22C7">
        <w:tc>
          <w:tcPr>
            <w:tcW w:w="2426" w:type="dxa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gridSpan w:val="2"/>
          </w:tcPr>
          <w:p w:rsidR="00EB0B04" w:rsidRPr="003A5EFD" w:rsidRDefault="00EB0B04" w:rsidP="003158F4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>
              <w:rPr>
                <w:rFonts w:ascii="Arial" w:hAnsi="Arial" w:cs="Arial"/>
                <w:szCs w:val="24"/>
              </w:rPr>
              <w:t xml:space="preserve">Release the </w:t>
            </w:r>
            <w:r w:rsidR="003158F4">
              <w:rPr>
                <w:rFonts w:ascii="Arial" w:hAnsi="Arial" w:cs="Arial"/>
                <w:szCs w:val="24"/>
              </w:rPr>
              <w:t>check and get the official receipt from the claimant</w:t>
            </w:r>
          </w:p>
        </w:tc>
        <w:tc>
          <w:tcPr>
            <w:tcW w:w="1964" w:type="dxa"/>
            <w:gridSpan w:val="2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07" w:type="dxa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M</w:t>
            </w:r>
            <w:r w:rsidRPr="003A5EFD">
              <w:rPr>
                <w:rFonts w:ascii="Arial" w:hAnsi="Arial" w:cs="Arial"/>
                <w:szCs w:val="24"/>
              </w:rPr>
              <w:t>in</w:t>
            </w:r>
            <w:r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197" w:type="dxa"/>
            <w:gridSpan w:val="2"/>
          </w:tcPr>
          <w:p w:rsidR="00EB0B04" w:rsidRPr="00933133" w:rsidRDefault="00EB0B04" w:rsidP="00DA22C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Mary Ann </w:t>
            </w:r>
            <w:proofErr w:type="spellStart"/>
            <w:r>
              <w:rPr>
                <w:rFonts w:ascii="Arial" w:hAnsi="Arial" w:cs="Arial"/>
                <w:sz w:val="22"/>
              </w:rPr>
              <w:t>Gallego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Aida </w:t>
            </w:r>
            <w:proofErr w:type="spellStart"/>
            <w:r>
              <w:rPr>
                <w:rFonts w:ascii="Arial" w:hAnsi="Arial" w:cs="Arial"/>
                <w:sz w:val="22"/>
              </w:rPr>
              <w:t>Razon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Lear Jet </w:t>
            </w:r>
            <w:proofErr w:type="spellStart"/>
            <w:r>
              <w:rPr>
                <w:rFonts w:ascii="Arial" w:hAnsi="Arial" w:cs="Arial"/>
                <w:sz w:val="22"/>
              </w:rPr>
              <w:t>Adora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Sheryl Mae </w:t>
            </w:r>
            <w:proofErr w:type="spellStart"/>
            <w:r>
              <w:rPr>
                <w:rFonts w:ascii="Arial" w:hAnsi="Arial" w:cs="Arial"/>
                <w:sz w:val="22"/>
              </w:rPr>
              <w:t>Nares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Alyssa Mae, </w:t>
            </w:r>
            <w:proofErr w:type="spellStart"/>
            <w:r>
              <w:rPr>
                <w:rFonts w:ascii="Arial" w:hAnsi="Arial" w:cs="Arial"/>
                <w:sz w:val="22"/>
              </w:rPr>
              <w:t>Orallo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Maricris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Alcaide</w:t>
            </w:r>
            <w:proofErr w:type="spellEnd"/>
          </w:p>
        </w:tc>
      </w:tr>
      <w:tr w:rsidR="003158F4" w:rsidRPr="00933133" w:rsidTr="00DA22C7">
        <w:tc>
          <w:tcPr>
            <w:tcW w:w="2426" w:type="dxa"/>
            <w:shd w:val="clear" w:color="auto" w:fill="BFBFBF" w:themeFill="background1" w:themeFillShade="BF"/>
          </w:tcPr>
          <w:p w:rsidR="00EB0B04" w:rsidRPr="003A5EFD" w:rsidRDefault="00EB0B04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gridSpan w:val="2"/>
            <w:shd w:val="clear" w:color="auto" w:fill="BFBFBF" w:themeFill="background1" w:themeFillShade="BF"/>
            <w:vAlign w:val="center"/>
          </w:tcPr>
          <w:p w:rsidR="00EB0B04" w:rsidRPr="003A5EFD" w:rsidRDefault="00EB0B04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964" w:type="dxa"/>
            <w:gridSpan w:val="2"/>
            <w:shd w:val="clear" w:color="auto" w:fill="BFBFBF" w:themeFill="background1" w:themeFillShade="BF"/>
            <w:vAlign w:val="center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</w:tcPr>
          <w:p w:rsidR="00EB0B04" w:rsidRPr="003A5EFD" w:rsidRDefault="00EB0B04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 minutes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EB0B04" w:rsidRPr="00933133" w:rsidRDefault="00EB0B04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3122F" w:rsidRDefault="0063122F" w:rsidP="0063122F">
      <w:pPr>
        <w:jc w:val="both"/>
        <w:rPr>
          <w:b/>
          <w:sz w:val="32"/>
          <w:szCs w:val="32"/>
        </w:rPr>
      </w:pPr>
      <w:r>
        <w:rPr>
          <w:rFonts w:ascii="Arial" w:hAnsi="Arial" w:cs="Arial"/>
          <w:b/>
        </w:rPr>
        <w:lastRenderedPageBreak/>
        <w:t xml:space="preserve">Issuance </w:t>
      </w:r>
      <w:r w:rsidR="000E5C5A">
        <w:rPr>
          <w:rFonts w:ascii="Arial" w:hAnsi="Arial" w:cs="Arial"/>
          <w:b/>
        </w:rPr>
        <w:t>of Certification for GSIS, HDMF, PHILHEALTH</w:t>
      </w:r>
      <w:r w:rsidR="00ED37B9">
        <w:rPr>
          <w:rFonts w:ascii="Arial" w:hAnsi="Arial" w:cs="Arial"/>
          <w:b/>
        </w:rPr>
        <w:t xml:space="preserve"> &amp; Certificate of Appearance</w:t>
      </w:r>
    </w:p>
    <w:tbl>
      <w:tblPr>
        <w:tblStyle w:val="TableGrid"/>
        <w:tblW w:w="10818" w:type="dxa"/>
        <w:tblLook w:val="04A0"/>
      </w:tblPr>
      <w:tblGrid>
        <w:gridCol w:w="2426"/>
        <w:gridCol w:w="879"/>
        <w:gridCol w:w="1445"/>
        <w:gridCol w:w="231"/>
        <w:gridCol w:w="1733"/>
        <w:gridCol w:w="1907"/>
        <w:gridCol w:w="2123"/>
        <w:gridCol w:w="74"/>
      </w:tblGrid>
      <w:tr w:rsidR="0063122F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63122F" w:rsidRDefault="0063122F" w:rsidP="00DA22C7">
            <w:pPr>
              <w:rPr>
                <w:b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Office/Divis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0D2E3C">
              <w:rPr>
                <w:rFonts w:ascii="Arial" w:hAnsi="Arial" w:cs="Arial"/>
                <w:b/>
                <w:szCs w:val="24"/>
              </w:rPr>
              <w:t>on:</w:t>
            </w:r>
          </w:p>
        </w:tc>
        <w:tc>
          <w:tcPr>
            <w:tcW w:w="7439" w:type="dxa"/>
            <w:gridSpan w:val="5"/>
          </w:tcPr>
          <w:p w:rsidR="0063122F" w:rsidRPr="005B4F68" w:rsidRDefault="000E5C5A" w:rsidP="00DA22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Administrative</w:t>
            </w:r>
            <w:r w:rsidR="0063122F">
              <w:rPr>
                <w:rFonts w:ascii="Arial" w:hAnsi="Arial" w:cs="Arial"/>
                <w:szCs w:val="24"/>
              </w:rPr>
              <w:t xml:space="preserve"> Division-Provincial Treasurer’s Office</w:t>
            </w:r>
          </w:p>
        </w:tc>
      </w:tr>
      <w:tr w:rsidR="0063122F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63122F" w:rsidRPr="000D2E3C" w:rsidRDefault="0063122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Classification:</w:t>
            </w:r>
          </w:p>
        </w:tc>
        <w:tc>
          <w:tcPr>
            <w:tcW w:w="7439" w:type="dxa"/>
            <w:gridSpan w:val="5"/>
          </w:tcPr>
          <w:p w:rsidR="0063122F" w:rsidRPr="000D2E3C" w:rsidRDefault="000E5C5A" w:rsidP="00DA22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Issuance of Certification of Payment &amp; Contribution</w:t>
            </w:r>
          </w:p>
        </w:tc>
      </w:tr>
      <w:tr w:rsidR="0063122F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63122F" w:rsidRPr="000D2E3C" w:rsidRDefault="0063122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Type of Transaction:</w:t>
            </w:r>
          </w:p>
        </w:tc>
        <w:tc>
          <w:tcPr>
            <w:tcW w:w="7439" w:type="dxa"/>
            <w:gridSpan w:val="5"/>
          </w:tcPr>
          <w:p w:rsidR="0063122F" w:rsidRPr="000D2E3C" w:rsidRDefault="0063122F" w:rsidP="00DA22C7">
            <w:pPr>
              <w:rPr>
                <w:rFonts w:ascii="Arial" w:hAnsi="Arial" w:cs="Arial"/>
                <w:szCs w:val="24"/>
              </w:rPr>
            </w:pPr>
            <w:r w:rsidRPr="000D2E3C">
              <w:rPr>
                <w:rFonts w:ascii="Arial" w:hAnsi="Arial" w:cs="Arial"/>
                <w:szCs w:val="24"/>
              </w:rPr>
              <w:t xml:space="preserve"> Government to </w:t>
            </w:r>
            <w:r>
              <w:rPr>
                <w:rFonts w:ascii="Arial" w:hAnsi="Arial" w:cs="Arial"/>
                <w:szCs w:val="24"/>
              </w:rPr>
              <w:t>Citizens (G2C)</w:t>
            </w:r>
          </w:p>
        </w:tc>
      </w:tr>
      <w:tr w:rsidR="0063122F" w:rsidTr="00DA22C7">
        <w:trPr>
          <w:gridAfter w:val="1"/>
          <w:wAfter w:w="74" w:type="dxa"/>
        </w:trPr>
        <w:tc>
          <w:tcPr>
            <w:tcW w:w="3305" w:type="dxa"/>
            <w:gridSpan w:val="2"/>
            <w:shd w:val="clear" w:color="auto" w:fill="95B3D7" w:themeFill="accent1" w:themeFillTint="99"/>
          </w:tcPr>
          <w:p w:rsidR="0063122F" w:rsidRPr="000D2E3C" w:rsidRDefault="0063122F" w:rsidP="00DA22C7">
            <w:pPr>
              <w:rPr>
                <w:rFonts w:ascii="Arial" w:hAnsi="Arial" w:cs="Arial"/>
                <w:b/>
                <w:szCs w:val="24"/>
              </w:rPr>
            </w:pPr>
            <w:r w:rsidRPr="000D2E3C">
              <w:rPr>
                <w:rFonts w:ascii="Arial" w:hAnsi="Arial" w:cs="Arial"/>
                <w:b/>
                <w:szCs w:val="24"/>
              </w:rPr>
              <w:t>Who may avail:</w:t>
            </w:r>
          </w:p>
        </w:tc>
        <w:tc>
          <w:tcPr>
            <w:tcW w:w="7439" w:type="dxa"/>
            <w:gridSpan w:val="5"/>
          </w:tcPr>
          <w:p w:rsidR="0063122F" w:rsidRPr="00E0490C" w:rsidRDefault="000E5C5A" w:rsidP="000E5C5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Employees of the Provincial Governme</w:t>
            </w:r>
            <w:r w:rsidR="0063122F">
              <w:rPr>
                <w:rFonts w:ascii="Arial" w:hAnsi="Arial" w:cs="Arial"/>
                <w:szCs w:val="24"/>
              </w:rPr>
              <w:t xml:space="preserve">nt </w:t>
            </w:r>
          </w:p>
        </w:tc>
      </w:tr>
      <w:tr w:rsidR="00C85553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  <w:shd w:val="clear" w:color="auto" w:fill="95B3D7" w:themeFill="accent1" w:themeFillTint="99"/>
          </w:tcPr>
          <w:p w:rsidR="0063122F" w:rsidRPr="00974CBE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763" w:type="dxa"/>
            <w:gridSpan w:val="3"/>
            <w:shd w:val="clear" w:color="auto" w:fill="95B3D7" w:themeFill="accent1" w:themeFillTint="99"/>
          </w:tcPr>
          <w:p w:rsidR="0063122F" w:rsidRPr="00974CBE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  <w:b/>
              </w:rPr>
              <w:t>WHERE TO SECURE</w:t>
            </w:r>
          </w:p>
        </w:tc>
      </w:tr>
      <w:tr w:rsidR="00C85553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</w:tcPr>
          <w:p w:rsidR="0063122F" w:rsidRPr="00974CBE" w:rsidRDefault="0063122F" w:rsidP="00DA22C7">
            <w:pPr>
              <w:rPr>
                <w:rFonts w:ascii="Arial" w:hAnsi="Arial" w:cs="Arial"/>
                <w:b/>
              </w:rPr>
            </w:pPr>
            <w:r w:rsidRPr="00974CB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0E5C5A">
              <w:rPr>
                <w:rFonts w:ascii="Arial" w:hAnsi="Arial" w:cs="Arial"/>
              </w:rPr>
              <w:t>No requirement</w:t>
            </w:r>
          </w:p>
        </w:tc>
        <w:tc>
          <w:tcPr>
            <w:tcW w:w="5763" w:type="dxa"/>
            <w:gridSpan w:val="3"/>
          </w:tcPr>
          <w:p w:rsidR="0063122F" w:rsidRDefault="0063122F" w:rsidP="00DA2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  <w:p w:rsidR="0063122F" w:rsidRPr="00974CBE" w:rsidRDefault="0063122F" w:rsidP="00DA22C7">
            <w:pPr>
              <w:rPr>
                <w:rFonts w:ascii="Arial" w:hAnsi="Arial" w:cs="Arial"/>
              </w:rPr>
            </w:pPr>
          </w:p>
        </w:tc>
      </w:tr>
      <w:tr w:rsidR="00C85553" w:rsidRPr="00974CBE" w:rsidTr="00DA22C7">
        <w:trPr>
          <w:gridAfter w:val="1"/>
          <w:wAfter w:w="74" w:type="dxa"/>
        </w:trPr>
        <w:tc>
          <w:tcPr>
            <w:tcW w:w="4981" w:type="dxa"/>
            <w:gridSpan w:val="4"/>
          </w:tcPr>
          <w:p w:rsidR="0063122F" w:rsidRPr="00974CBE" w:rsidRDefault="0063122F" w:rsidP="00DA22C7">
            <w:pPr>
              <w:rPr>
                <w:rFonts w:ascii="Arial" w:hAnsi="Arial" w:cs="Arial"/>
              </w:rPr>
            </w:pPr>
          </w:p>
        </w:tc>
        <w:tc>
          <w:tcPr>
            <w:tcW w:w="5763" w:type="dxa"/>
            <w:gridSpan w:val="3"/>
          </w:tcPr>
          <w:p w:rsidR="0063122F" w:rsidRPr="00974CBE" w:rsidRDefault="0063122F" w:rsidP="00DA22C7">
            <w:pPr>
              <w:rPr>
                <w:rFonts w:ascii="Arial" w:hAnsi="Arial" w:cs="Arial"/>
              </w:rPr>
            </w:pPr>
          </w:p>
        </w:tc>
      </w:tr>
      <w:tr w:rsidR="0063122F" w:rsidRPr="003A5EFD" w:rsidTr="00DA22C7">
        <w:tc>
          <w:tcPr>
            <w:tcW w:w="2426" w:type="dxa"/>
            <w:shd w:val="clear" w:color="auto" w:fill="95B3D7" w:themeFill="accent1" w:themeFillTint="99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324" w:type="dxa"/>
            <w:gridSpan w:val="2"/>
            <w:shd w:val="clear" w:color="auto" w:fill="95B3D7" w:themeFill="accent1" w:themeFillTint="99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AGENCY ACTION</w:t>
            </w:r>
          </w:p>
        </w:tc>
        <w:tc>
          <w:tcPr>
            <w:tcW w:w="1964" w:type="dxa"/>
            <w:gridSpan w:val="2"/>
            <w:shd w:val="clear" w:color="auto" w:fill="95B3D7" w:themeFill="accent1" w:themeFillTint="99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907" w:type="dxa"/>
            <w:shd w:val="clear" w:color="auto" w:fill="95B3D7" w:themeFill="accent1" w:themeFillTint="99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2197" w:type="dxa"/>
            <w:gridSpan w:val="2"/>
            <w:shd w:val="clear" w:color="auto" w:fill="95B3D7" w:themeFill="accent1" w:themeFillTint="99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b/>
              </w:rPr>
            </w:pPr>
            <w:r w:rsidRPr="003A5EFD">
              <w:rPr>
                <w:rFonts w:ascii="Arial" w:hAnsi="Arial" w:cs="Arial"/>
                <w:b/>
              </w:rPr>
              <w:t>PERSON RESPONSIBLE</w:t>
            </w:r>
          </w:p>
        </w:tc>
      </w:tr>
      <w:tr w:rsidR="00C85553" w:rsidRPr="00933133" w:rsidTr="00DA22C7">
        <w:tc>
          <w:tcPr>
            <w:tcW w:w="2426" w:type="dxa"/>
          </w:tcPr>
          <w:p w:rsidR="0063122F" w:rsidRPr="003A5EFD" w:rsidRDefault="0063122F" w:rsidP="000E5C5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="000E5C5A">
              <w:rPr>
                <w:rFonts w:ascii="Arial" w:hAnsi="Arial" w:cs="Arial"/>
                <w:szCs w:val="24"/>
              </w:rPr>
              <w:t>Request certification for remittances</w:t>
            </w:r>
            <w:r w:rsidR="00C8555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24" w:type="dxa"/>
            <w:gridSpan w:val="2"/>
          </w:tcPr>
          <w:p w:rsidR="0063122F" w:rsidRPr="003A5EFD" w:rsidRDefault="0063122F" w:rsidP="000E5C5A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1.1 </w:t>
            </w:r>
            <w:r w:rsidR="000E5C5A">
              <w:rPr>
                <w:rFonts w:ascii="Arial" w:hAnsi="Arial" w:cs="Arial"/>
                <w:szCs w:val="24"/>
              </w:rPr>
              <w:t xml:space="preserve">Verify payments and deductions on </w:t>
            </w:r>
            <w:proofErr w:type="spellStart"/>
            <w:r w:rsidR="000E5C5A">
              <w:rPr>
                <w:rFonts w:ascii="Arial" w:hAnsi="Arial" w:cs="Arial"/>
                <w:szCs w:val="24"/>
              </w:rPr>
              <w:t>Indiividual</w:t>
            </w:r>
            <w:proofErr w:type="spellEnd"/>
            <w:r w:rsidR="000E5C5A">
              <w:rPr>
                <w:rFonts w:ascii="Arial" w:hAnsi="Arial" w:cs="Arial"/>
                <w:szCs w:val="24"/>
              </w:rPr>
              <w:t xml:space="preserve"> Employees Card</w:t>
            </w:r>
            <w:r w:rsidRPr="003A5EF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64" w:type="dxa"/>
            <w:gridSpan w:val="2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1907" w:type="dxa"/>
          </w:tcPr>
          <w:p w:rsidR="0063122F" w:rsidRPr="003A5EFD" w:rsidRDefault="00BD018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63122F">
              <w:rPr>
                <w:rFonts w:ascii="Arial" w:hAnsi="Arial" w:cs="Arial"/>
                <w:szCs w:val="24"/>
              </w:rPr>
              <w:t xml:space="preserve"> Minutes</w:t>
            </w:r>
          </w:p>
        </w:tc>
        <w:tc>
          <w:tcPr>
            <w:tcW w:w="2197" w:type="dxa"/>
            <w:gridSpan w:val="2"/>
          </w:tcPr>
          <w:p w:rsidR="0063122F" w:rsidRPr="00933133" w:rsidRDefault="000E5C5A" w:rsidP="000E5C5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Incarnacion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de  Jesus/Isabel </w:t>
            </w:r>
            <w:proofErr w:type="spellStart"/>
            <w:r>
              <w:rPr>
                <w:rFonts w:ascii="Arial" w:hAnsi="Arial" w:cs="Arial"/>
                <w:sz w:val="22"/>
              </w:rPr>
              <w:t>Custodio</w:t>
            </w:r>
            <w:proofErr w:type="spellEnd"/>
          </w:p>
        </w:tc>
      </w:tr>
      <w:tr w:rsidR="00C85553" w:rsidRPr="00933133" w:rsidTr="00DA22C7">
        <w:tc>
          <w:tcPr>
            <w:tcW w:w="2426" w:type="dxa"/>
          </w:tcPr>
          <w:p w:rsidR="0063122F" w:rsidRPr="003A5EFD" w:rsidRDefault="000E5C5A" w:rsidP="00DA22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Pay P50.00 for certification fee</w:t>
            </w:r>
          </w:p>
        </w:tc>
        <w:tc>
          <w:tcPr>
            <w:tcW w:w="2324" w:type="dxa"/>
            <w:gridSpan w:val="2"/>
          </w:tcPr>
          <w:p w:rsidR="0063122F" w:rsidRPr="003A5EFD" w:rsidRDefault="0063122F" w:rsidP="000E5C5A">
            <w:pPr>
              <w:jc w:val="both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szCs w:val="24"/>
              </w:rPr>
              <w:t xml:space="preserve">1.2 </w:t>
            </w:r>
            <w:r w:rsidR="000E5C5A">
              <w:rPr>
                <w:rFonts w:ascii="Arial" w:hAnsi="Arial" w:cs="Arial"/>
                <w:szCs w:val="24"/>
              </w:rPr>
              <w:t xml:space="preserve">Prepare &amp; encode certification for </w:t>
            </w:r>
            <w:proofErr w:type="gramStart"/>
            <w:r w:rsidR="000E5C5A">
              <w:rPr>
                <w:rFonts w:ascii="Arial" w:hAnsi="Arial" w:cs="Arial"/>
                <w:szCs w:val="24"/>
              </w:rPr>
              <w:t>requested  remittances</w:t>
            </w:r>
            <w:proofErr w:type="gramEnd"/>
            <w:r w:rsidR="000E5C5A">
              <w:rPr>
                <w:rFonts w:ascii="Arial" w:hAnsi="Arial" w:cs="Arial"/>
                <w:szCs w:val="24"/>
              </w:rPr>
              <w:t xml:space="preserve">. Issue certifications to employee </w:t>
            </w:r>
          </w:p>
        </w:tc>
        <w:tc>
          <w:tcPr>
            <w:tcW w:w="1964" w:type="dxa"/>
            <w:gridSpan w:val="2"/>
          </w:tcPr>
          <w:p w:rsidR="0063122F" w:rsidRPr="003A5EFD" w:rsidRDefault="000E5C5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P50.00</w:t>
            </w:r>
          </w:p>
        </w:tc>
        <w:tc>
          <w:tcPr>
            <w:tcW w:w="1907" w:type="dxa"/>
          </w:tcPr>
          <w:p w:rsidR="0063122F" w:rsidRPr="003A5EFD" w:rsidRDefault="00BD018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63122F">
              <w:rPr>
                <w:rFonts w:ascii="Arial" w:hAnsi="Arial" w:cs="Arial"/>
                <w:szCs w:val="24"/>
              </w:rPr>
              <w:t xml:space="preserve"> M</w:t>
            </w:r>
            <w:r w:rsidR="0063122F" w:rsidRPr="003A5EFD">
              <w:rPr>
                <w:rFonts w:ascii="Arial" w:hAnsi="Arial" w:cs="Arial"/>
                <w:szCs w:val="24"/>
              </w:rPr>
              <w:t>in</w:t>
            </w:r>
            <w:r w:rsidR="0063122F">
              <w:rPr>
                <w:rFonts w:ascii="Arial" w:hAnsi="Arial" w:cs="Arial"/>
                <w:szCs w:val="24"/>
              </w:rPr>
              <w:t>utes</w:t>
            </w:r>
          </w:p>
        </w:tc>
        <w:tc>
          <w:tcPr>
            <w:tcW w:w="2197" w:type="dxa"/>
            <w:gridSpan w:val="2"/>
          </w:tcPr>
          <w:p w:rsidR="0063122F" w:rsidRPr="00933133" w:rsidRDefault="000E5C5A" w:rsidP="00DA22C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Incarnacion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de  Jesus/Isabel </w:t>
            </w:r>
            <w:proofErr w:type="spellStart"/>
            <w:r>
              <w:rPr>
                <w:rFonts w:ascii="Arial" w:hAnsi="Arial" w:cs="Arial"/>
                <w:sz w:val="22"/>
              </w:rPr>
              <w:t>Custodio</w:t>
            </w:r>
            <w:proofErr w:type="spellEnd"/>
          </w:p>
        </w:tc>
      </w:tr>
      <w:tr w:rsidR="0063122F" w:rsidRPr="00933133" w:rsidTr="00DA22C7">
        <w:tc>
          <w:tcPr>
            <w:tcW w:w="2426" w:type="dxa"/>
            <w:shd w:val="clear" w:color="auto" w:fill="BFBFBF" w:themeFill="background1" w:themeFillShade="BF"/>
          </w:tcPr>
          <w:p w:rsidR="0063122F" w:rsidRPr="003A5EFD" w:rsidRDefault="0063122F" w:rsidP="00DA22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gridSpan w:val="2"/>
            <w:shd w:val="clear" w:color="auto" w:fill="BFBFBF" w:themeFill="background1" w:themeFillShade="BF"/>
            <w:vAlign w:val="center"/>
          </w:tcPr>
          <w:p w:rsidR="0063122F" w:rsidRPr="003A5EFD" w:rsidRDefault="0063122F" w:rsidP="00DA22C7">
            <w:pPr>
              <w:jc w:val="right"/>
              <w:rPr>
                <w:rFonts w:ascii="Arial" w:hAnsi="Arial" w:cs="Arial"/>
                <w:szCs w:val="24"/>
              </w:rPr>
            </w:pPr>
            <w:r w:rsidRPr="003A5EFD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964" w:type="dxa"/>
            <w:gridSpan w:val="2"/>
            <w:shd w:val="clear" w:color="auto" w:fill="BFBFBF" w:themeFill="background1" w:themeFillShade="BF"/>
            <w:vAlign w:val="center"/>
          </w:tcPr>
          <w:p w:rsidR="0063122F" w:rsidRPr="003A5EFD" w:rsidRDefault="0063122F" w:rsidP="00DA22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</w:tcPr>
          <w:p w:rsidR="0063122F" w:rsidRPr="003A5EFD" w:rsidRDefault="000E5C5A" w:rsidP="00DA22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BD018A">
              <w:rPr>
                <w:rFonts w:ascii="Arial" w:hAnsi="Arial" w:cs="Arial"/>
                <w:b/>
                <w:szCs w:val="24"/>
              </w:rPr>
              <w:t>0</w:t>
            </w:r>
            <w:r w:rsidR="0063122F">
              <w:rPr>
                <w:rFonts w:ascii="Arial" w:hAnsi="Arial" w:cs="Arial"/>
                <w:b/>
                <w:szCs w:val="24"/>
              </w:rPr>
              <w:t xml:space="preserve"> minutes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63122F" w:rsidRPr="00933133" w:rsidRDefault="0063122F" w:rsidP="00DA22C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3122F" w:rsidRDefault="0063122F" w:rsidP="0063122F">
      <w:pPr>
        <w:jc w:val="both"/>
        <w:rPr>
          <w:rFonts w:ascii="Arial" w:hAnsi="Arial" w:cs="Arial"/>
          <w:b/>
          <w:szCs w:val="24"/>
        </w:rPr>
      </w:pPr>
    </w:p>
    <w:p w:rsidR="0063122F" w:rsidRDefault="0063122F" w:rsidP="0063122F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63122F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PREPARED BY: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CERTIFIED CORRECT:</w:t>
      </w: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>NENITA A. DIONISIO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CLETA B. MULINGBAYAN</w:t>
      </w:r>
    </w:p>
    <w:p w:rsidR="0063122F" w:rsidRDefault="009E1E86" w:rsidP="005F1EC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Local Treasury Operations Officer IV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Acting Provincial Treasurer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p w:rsidR="009E1E86" w:rsidRDefault="009E1E86" w:rsidP="005F1ECB">
      <w:pPr>
        <w:jc w:val="both"/>
        <w:rPr>
          <w:rFonts w:ascii="Arial" w:hAnsi="Arial" w:cs="Arial"/>
          <w:b/>
          <w:szCs w:val="24"/>
        </w:rPr>
      </w:pPr>
    </w:p>
    <w:sectPr w:rsidR="009E1E86" w:rsidSect="009C5C74">
      <w:pgSz w:w="12240" w:h="15840" w:code="1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A3B"/>
    <w:multiLevelType w:val="hybridMultilevel"/>
    <w:tmpl w:val="E6B68906"/>
    <w:lvl w:ilvl="0" w:tplc="C2F25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51E4"/>
    <w:multiLevelType w:val="hybridMultilevel"/>
    <w:tmpl w:val="579A0D60"/>
    <w:lvl w:ilvl="0" w:tplc="8988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E74CEC"/>
    <w:multiLevelType w:val="hybridMultilevel"/>
    <w:tmpl w:val="06DEEE54"/>
    <w:lvl w:ilvl="0" w:tplc="5136E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807C1E"/>
    <w:multiLevelType w:val="hybridMultilevel"/>
    <w:tmpl w:val="9F864030"/>
    <w:lvl w:ilvl="0" w:tplc="71623BA6">
      <w:start w:val="1"/>
      <w:numFmt w:val="bullet"/>
      <w:lvlText w:val=""/>
      <w:lvlJc w:val="left"/>
      <w:pPr>
        <w:ind w:left="555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0B4770C"/>
    <w:multiLevelType w:val="hybridMultilevel"/>
    <w:tmpl w:val="B4F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5246D"/>
    <w:rsid w:val="00000A66"/>
    <w:rsid w:val="000013C3"/>
    <w:rsid w:val="00002589"/>
    <w:rsid w:val="00005E48"/>
    <w:rsid w:val="00016065"/>
    <w:rsid w:val="00016C66"/>
    <w:rsid w:val="000203EB"/>
    <w:rsid w:val="000329A0"/>
    <w:rsid w:val="00044088"/>
    <w:rsid w:val="000553F9"/>
    <w:rsid w:val="00056024"/>
    <w:rsid w:val="00061373"/>
    <w:rsid w:val="00074CE1"/>
    <w:rsid w:val="00077CF5"/>
    <w:rsid w:val="00083722"/>
    <w:rsid w:val="000851A7"/>
    <w:rsid w:val="00095AAD"/>
    <w:rsid w:val="00096F01"/>
    <w:rsid w:val="000A09BF"/>
    <w:rsid w:val="000A1A87"/>
    <w:rsid w:val="000A274A"/>
    <w:rsid w:val="000A7B2D"/>
    <w:rsid w:val="000B4A9A"/>
    <w:rsid w:val="000B4B43"/>
    <w:rsid w:val="000C09F9"/>
    <w:rsid w:val="000C59AF"/>
    <w:rsid w:val="000C5B34"/>
    <w:rsid w:val="000D2723"/>
    <w:rsid w:val="000D2E3C"/>
    <w:rsid w:val="000D56AE"/>
    <w:rsid w:val="000D5FB3"/>
    <w:rsid w:val="000E5C5A"/>
    <w:rsid w:val="000E6295"/>
    <w:rsid w:val="000F278B"/>
    <w:rsid w:val="000F5B57"/>
    <w:rsid w:val="000F6D16"/>
    <w:rsid w:val="00113357"/>
    <w:rsid w:val="0011499C"/>
    <w:rsid w:val="001167F3"/>
    <w:rsid w:val="00116A01"/>
    <w:rsid w:val="00123379"/>
    <w:rsid w:val="001241D9"/>
    <w:rsid w:val="00142394"/>
    <w:rsid w:val="00152529"/>
    <w:rsid w:val="00153AB1"/>
    <w:rsid w:val="001568A1"/>
    <w:rsid w:val="00157CDD"/>
    <w:rsid w:val="00160C35"/>
    <w:rsid w:val="00164A31"/>
    <w:rsid w:val="00165CB5"/>
    <w:rsid w:val="0016708C"/>
    <w:rsid w:val="00171F33"/>
    <w:rsid w:val="001773BD"/>
    <w:rsid w:val="0019722D"/>
    <w:rsid w:val="001B09E4"/>
    <w:rsid w:val="001B3584"/>
    <w:rsid w:val="001B5A67"/>
    <w:rsid w:val="001C0F73"/>
    <w:rsid w:val="001C5835"/>
    <w:rsid w:val="001D0C03"/>
    <w:rsid w:val="001D29D4"/>
    <w:rsid w:val="001D5569"/>
    <w:rsid w:val="001E4299"/>
    <w:rsid w:val="001E6510"/>
    <w:rsid w:val="001E7FE5"/>
    <w:rsid w:val="001F28DA"/>
    <w:rsid w:val="001F7709"/>
    <w:rsid w:val="0020043D"/>
    <w:rsid w:val="00202C83"/>
    <w:rsid w:val="002112B1"/>
    <w:rsid w:val="0021540B"/>
    <w:rsid w:val="002233DF"/>
    <w:rsid w:val="0022475A"/>
    <w:rsid w:val="0023212F"/>
    <w:rsid w:val="002402ED"/>
    <w:rsid w:val="00241D3D"/>
    <w:rsid w:val="00251829"/>
    <w:rsid w:val="00253567"/>
    <w:rsid w:val="00257B0A"/>
    <w:rsid w:val="00261721"/>
    <w:rsid w:val="0026191B"/>
    <w:rsid w:val="00262C21"/>
    <w:rsid w:val="002722B5"/>
    <w:rsid w:val="00281221"/>
    <w:rsid w:val="00284E38"/>
    <w:rsid w:val="002939F7"/>
    <w:rsid w:val="002963E5"/>
    <w:rsid w:val="002A10DF"/>
    <w:rsid w:val="002B1684"/>
    <w:rsid w:val="002B6234"/>
    <w:rsid w:val="002B67A5"/>
    <w:rsid w:val="002D14FD"/>
    <w:rsid w:val="002E42E3"/>
    <w:rsid w:val="002F64C6"/>
    <w:rsid w:val="002F6B58"/>
    <w:rsid w:val="00302493"/>
    <w:rsid w:val="003026A0"/>
    <w:rsid w:val="003118E5"/>
    <w:rsid w:val="00313D4C"/>
    <w:rsid w:val="00314D2B"/>
    <w:rsid w:val="003158F4"/>
    <w:rsid w:val="00316E1A"/>
    <w:rsid w:val="00320C90"/>
    <w:rsid w:val="003271A3"/>
    <w:rsid w:val="0036114D"/>
    <w:rsid w:val="003612EF"/>
    <w:rsid w:val="00376029"/>
    <w:rsid w:val="00392B65"/>
    <w:rsid w:val="00393B98"/>
    <w:rsid w:val="003A5C68"/>
    <w:rsid w:val="003A5EFD"/>
    <w:rsid w:val="003A6533"/>
    <w:rsid w:val="003B2DFC"/>
    <w:rsid w:val="003C2725"/>
    <w:rsid w:val="003D3629"/>
    <w:rsid w:val="003E3EB4"/>
    <w:rsid w:val="003F6CD1"/>
    <w:rsid w:val="004008C0"/>
    <w:rsid w:val="004022C1"/>
    <w:rsid w:val="00404BA3"/>
    <w:rsid w:val="004131B9"/>
    <w:rsid w:val="004215F8"/>
    <w:rsid w:val="00427356"/>
    <w:rsid w:val="00432324"/>
    <w:rsid w:val="00445170"/>
    <w:rsid w:val="004456F6"/>
    <w:rsid w:val="00447F67"/>
    <w:rsid w:val="00450E8A"/>
    <w:rsid w:val="004539C9"/>
    <w:rsid w:val="004628CA"/>
    <w:rsid w:val="0046604E"/>
    <w:rsid w:val="00466304"/>
    <w:rsid w:val="004901DA"/>
    <w:rsid w:val="004A0D0D"/>
    <w:rsid w:val="004A14B9"/>
    <w:rsid w:val="004C0DDC"/>
    <w:rsid w:val="004E3DB8"/>
    <w:rsid w:val="004F0E81"/>
    <w:rsid w:val="004F130D"/>
    <w:rsid w:val="004F1B5C"/>
    <w:rsid w:val="004F6FEE"/>
    <w:rsid w:val="00501001"/>
    <w:rsid w:val="0050185F"/>
    <w:rsid w:val="005065DE"/>
    <w:rsid w:val="005131EA"/>
    <w:rsid w:val="00514D26"/>
    <w:rsid w:val="00517931"/>
    <w:rsid w:val="0052269F"/>
    <w:rsid w:val="00531FEF"/>
    <w:rsid w:val="00533CDA"/>
    <w:rsid w:val="005357F4"/>
    <w:rsid w:val="00536788"/>
    <w:rsid w:val="00542BCE"/>
    <w:rsid w:val="005456BA"/>
    <w:rsid w:val="00547F8F"/>
    <w:rsid w:val="005505C1"/>
    <w:rsid w:val="00565EF1"/>
    <w:rsid w:val="00566EC8"/>
    <w:rsid w:val="00572652"/>
    <w:rsid w:val="00574C95"/>
    <w:rsid w:val="00592038"/>
    <w:rsid w:val="00595A3E"/>
    <w:rsid w:val="00595D87"/>
    <w:rsid w:val="005B184E"/>
    <w:rsid w:val="005B405F"/>
    <w:rsid w:val="005B4085"/>
    <w:rsid w:val="005B4F68"/>
    <w:rsid w:val="005C5860"/>
    <w:rsid w:val="005D16D0"/>
    <w:rsid w:val="005D7194"/>
    <w:rsid w:val="005E3BB9"/>
    <w:rsid w:val="005E5841"/>
    <w:rsid w:val="005E6255"/>
    <w:rsid w:val="005E6BFD"/>
    <w:rsid w:val="005F1ECB"/>
    <w:rsid w:val="005F22B1"/>
    <w:rsid w:val="005F46EB"/>
    <w:rsid w:val="005F7299"/>
    <w:rsid w:val="006030F3"/>
    <w:rsid w:val="00615433"/>
    <w:rsid w:val="006220FC"/>
    <w:rsid w:val="0063122F"/>
    <w:rsid w:val="00631DDC"/>
    <w:rsid w:val="006450AD"/>
    <w:rsid w:val="00647C26"/>
    <w:rsid w:val="00647FED"/>
    <w:rsid w:val="0065246D"/>
    <w:rsid w:val="00661EEB"/>
    <w:rsid w:val="00670EB4"/>
    <w:rsid w:val="00680ACD"/>
    <w:rsid w:val="00686A37"/>
    <w:rsid w:val="006923AD"/>
    <w:rsid w:val="006A01E8"/>
    <w:rsid w:val="006A3AB9"/>
    <w:rsid w:val="006A50FA"/>
    <w:rsid w:val="006C138D"/>
    <w:rsid w:val="006D2FC7"/>
    <w:rsid w:val="006E6409"/>
    <w:rsid w:val="006E6B10"/>
    <w:rsid w:val="006F3E5E"/>
    <w:rsid w:val="00710D62"/>
    <w:rsid w:val="00714E48"/>
    <w:rsid w:val="00722D50"/>
    <w:rsid w:val="00742BF9"/>
    <w:rsid w:val="007432EC"/>
    <w:rsid w:val="00743553"/>
    <w:rsid w:val="0074701F"/>
    <w:rsid w:val="007666FD"/>
    <w:rsid w:val="0076760B"/>
    <w:rsid w:val="0077335B"/>
    <w:rsid w:val="00794509"/>
    <w:rsid w:val="007953FA"/>
    <w:rsid w:val="007969A0"/>
    <w:rsid w:val="007A5D43"/>
    <w:rsid w:val="007B63C3"/>
    <w:rsid w:val="007B7567"/>
    <w:rsid w:val="007C4C95"/>
    <w:rsid w:val="007D6FB8"/>
    <w:rsid w:val="007E3E3D"/>
    <w:rsid w:val="007E4D53"/>
    <w:rsid w:val="00804EA1"/>
    <w:rsid w:val="00811D1B"/>
    <w:rsid w:val="00814E28"/>
    <w:rsid w:val="008211E7"/>
    <w:rsid w:val="00822BB3"/>
    <w:rsid w:val="00822FE6"/>
    <w:rsid w:val="00831DDC"/>
    <w:rsid w:val="00831EC3"/>
    <w:rsid w:val="00835B93"/>
    <w:rsid w:val="008429A5"/>
    <w:rsid w:val="0086417D"/>
    <w:rsid w:val="00864905"/>
    <w:rsid w:val="00872470"/>
    <w:rsid w:val="00887339"/>
    <w:rsid w:val="008912B8"/>
    <w:rsid w:val="008913AA"/>
    <w:rsid w:val="008A03DF"/>
    <w:rsid w:val="008A66CF"/>
    <w:rsid w:val="008B2129"/>
    <w:rsid w:val="008B7898"/>
    <w:rsid w:val="008C3102"/>
    <w:rsid w:val="008C4FD8"/>
    <w:rsid w:val="008D7813"/>
    <w:rsid w:val="008E3972"/>
    <w:rsid w:val="008F00BE"/>
    <w:rsid w:val="008F4C25"/>
    <w:rsid w:val="00905E45"/>
    <w:rsid w:val="009121F1"/>
    <w:rsid w:val="00920270"/>
    <w:rsid w:val="00933133"/>
    <w:rsid w:val="00935B78"/>
    <w:rsid w:val="00935FDB"/>
    <w:rsid w:val="009361E2"/>
    <w:rsid w:val="009559AA"/>
    <w:rsid w:val="00963590"/>
    <w:rsid w:val="00965A2C"/>
    <w:rsid w:val="00966EBF"/>
    <w:rsid w:val="009717E7"/>
    <w:rsid w:val="00974CBE"/>
    <w:rsid w:val="009766EA"/>
    <w:rsid w:val="00976ACA"/>
    <w:rsid w:val="0098260E"/>
    <w:rsid w:val="00986057"/>
    <w:rsid w:val="00990580"/>
    <w:rsid w:val="00991443"/>
    <w:rsid w:val="00994226"/>
    <w:rsid w:val="009961BA"/>
    <w:rsid w:val="00997679"/>
    <w:rsid w:val="009C0C7E"/>
    <w:rsid w:val="009C4300"/>
    <w:rsid w:val="009C4B9E"/>
    <w:rsid w:val="009C5C74"/>
    <w:rsid w:val="009C6D12"/>
    <w:rsid w:val="009C7EDC"/>
    <w:rsid w:val="009E0373"/>
    <w:rsid w:val="009E1E86"/>
    <w:rsid w:val="009E4062"/>
    <w:rsid w:val="009E635F"/>
    <w:rsid w:val="009F09DC"/>
    <w:rsid w:val="009F4E8D"/>
    <w:rsid w:val="009F786A"/>
    <w:rsid w:val="00A00FB1"/>
    <w:rsid w:val="00A075A2"/>
    <w:rsid w:val="00A17109"/>
    <w:rsid w:val="00A272B7"/>
    <w:rsid w:val="00A346B8"/>
    <w:rsid w:val="00A34FE8"/>
    <w:rsid w:val="00A37C0F"/>
    <w:rsid w:val="00A430E9"/>
    <w:rsid w:val="00A44341"/>
    <w:rsid w:val="00A51FC9"/>
    <w:rsid w:val="00A54DFF"/>
    <w:rsid w:val="00A61D14"/>
    <w:rsid w:val="00A75545"/>
    <w:rsid w:val="00A77BF4"/>
    <w:rsid w:val="00A907F5"/>
    <w:rsid w:val="00A94ECB"/>
    <w:rsid w:val="00A960AB"/>
    <w:rsid w:val="00A966FF"/>
    <w:rsid w:val="00AA1AAD"/>
    <w:rsid w:val="00AA5E0F"/>
    <w:rsid w:val="00AA6533"/>
    <w:rsid w:val="00AA7B17"/>
    <w:rsid w:val="00AC1022"/>
    <w:rsid w:val="00AC1878"/>
    <w:rsid w:val="00AC2301"/>
    <w:rsid w:val="00AC5E7A"/>
    <w:rsid w:val="00AD2A14"/>
    <w:rsid w:val="00AE3D30"/>
    <w:rsid w:val="00AE5DF6"/>
    <w:rsid w:val="00AF2A6B"/>
    <w:rsid w:val="00AF646A"/>
    <w:rsid w:val="00B04CA5"/>
    <w:rsid w:val="00B060D8"/>
    <w:rsid w:val="00B076B0"/>
    <w:rsid w:val="00B11F1F"/>
    <w:rsid w:val="00B15ACD"/>
    <w:rsid w:val="00B17EF8"/>
    <w:rsid w:val="00B20E58"/>
    <w:rsid w:val="00B272EA"/>
    <w:rsid w:val="00B30CBC"/>
    <w:rsid w:val="00B35543"/>
    <w:rsid w:val="00B408CC"/>
    <w:rsid w:val="00B56BAF"/>
    <w:rsid w:val="00B56FE5"/>
    <w:rsid w:val="00B90FC1"/>
    <w:rsid w:val="00B91FB1"/>
    <w:rsid w:val="00BB202E"/>
    <w:rsid w:val="00BD018A"/>
    <w:rsid w:val="00BD2BA2"/>
    <w:rsid w:val="00BE36E0"/>
    <w:rsid w:val="00C01F0F"/>
    <w:rsid w:val="00C0406A"/>
    <w:rsid w:val="00C048F4"/>
    <w:rsid w:val="00C04E3F"/>
    <w:rsid w:val="00C07818"/>
    <w:rsid w:val="00C121D8"/>
    <w:rsid w:val="00C1223C"/>
    <w:rsid w:val="00C20C94"/>
    <w:rsid w:val="00C21C17"/>
    <w:rsid w:val="00C32E6B"/>
    <w:rsid w:val="00C36699"/>
    <w:rsid w:val="00C456F1"/>
    <w:rsid w:val="00C52EA9"/>
    <w:rsid w:val="00C553AC"/>
    <w:rsid w:val="00C56B54"/>
    <w:rsid w:val="00C6653D"/>
    <w:rsid w:val="00C6721F"/>
    <w:rsid w:val="00C7064E"/>
    <w:rsid w:val="00C7169A"/>
    <w:rsid w:val="00C73169"/>
    <w:rsid w:val="00C75323"/>
    <w:rsid w:val="00C77598"/>
    <w:rsid w:val="00C83786"/>
    <w:rsid w:val="00C85553"/>
    <w:rsid w:val="00C8668F"/>
    <w:rsid w:val="00C90080"/>
    <w:rsid w:val="00C90868"/>
    <w:rsid w:val="00C95E0E"/>
    <w:rsid w:val="00CB0A51"/>
    <w:rsid w:val="00CC4327"/>
    <w:rsid w:val="00CC5F45"/>
    <w:rsid w:val="00CD5DE8"/>
    <w:rsid w:val="00CE1E96"/>
    <w:rsid w:val="00CE6D53"/>
    <w:rsid w:val="00CE7649"/>
    <w:rsid w:val="00CF4364"/>
    <w:rsid w:val="00CF4AA7"/>
    <w:rsid w:val="00CF706D"/>
    <w:rsid w:val="00D01C25"/>
    <w:rsid w:val="00D03768"/>
    <w:rsid w:val="00D106CD"/>
    <w:rsid w:val="00D15F2A"/>
    <w:rsid w:val="00D176E5"/>
    <w:rsid w:val="00D261A0"/>
    <w:rsid w:val="00D35655"/>
    <w:rsid w:val="00D42157"/>
    <w:rsid w:val="00D42CCA"/>
    <w:rsid w:val="00D55D94"/>
    <w:rsid w:val="00D6055E"/>
    <w:rsid w:val="00D620A0"/>
    <w:rsid w:val="00D67FCF"/>
    <w:rsid w:val="00D75D36"/>
    <w:rsid w:val="00D8716A"/>
    <w:rsid w:val="00D92188"/>
    <w:rsid w:val="00DA22C7"/>
    <w:rsid w:val="00DA5972"/>
    <w:rsid w:val="00DB25E9"/>
    <w:rsid w:val="00DB37D8"/>
    <w:rsid w:val="00DB3995"/>
    <w:rsid w:val="00DB51EA"/>
    <w:rsid w:val="00DC07F8"/>
    <w:rsid w:val="00DC406B"/>
    <w:rsid w:val="00DD2D1C"/>
    <w:rsid w:val="00DD2D4B"/>
    <w:rsid w:val="00DD2D5C"/>
    <w:rsid w:val="00DD383E"/>
    <w:rsid w:val="00DE0914"/>
    <w:rsid w:val="00DF0761"/>
    <w:rsid w:val="00DF0FF9"/>
    <w:rsid w:val="00DF16C1"/>
    <w:rsid w:val="00E0030C"/>
    <w:rsid w:val="00E0490C"/>
    <w:rsid w:val="00E10BCD"/>
    <w:rsid w:val="00E12FAB"/>
    <w:rsid w:val="00E136EB"/>
    <w:rsid w:val="00E17A2E"/>
    <w:rsid w:val="00E22A0A"/>
    <w:rsid w:val="00E32D04"/>
    <w:rsid w:val="00E34EBC"/>
    <w:rsid w:val="00E3614B"/>
    <w:rsid w:val="00E373C3"/>
    <w:rsid w:val="00E41D52"/>
    <w:rsid w:val="00E568A9"/>
    <w:rsid w:val="00E64E1A"/>
    <w:rsid w:val="00E70B94"/>
    <w:rsid w:val="00E76450"/>
    <w:rsid w:val="00E87D85"/>
    <w:rsid w:val="00E97562"/>
    <w:rsid w:val="00EA784D"/>
    <w:rsid w:val="00EB0B04"/>
    <w:rsid w:val="00EB391C"/>
    <w:rsid w:val="00EC4289"/>
    <w:rsid w:val="00EC63E9"/>
    <w:rsid w:val="00ED37B9"/>
    <w:rsid w:val="00ED626D"/>
    <w:rsid w:val="00EE0CD5"/>
    <w:rsid w:val="00EE17D2"/>
    <w:rsid w:val="00EE466F"/>
    <w:rsid w:val="00EF6457"/>
    <w:rsid w:val="00EF6A7F"/>
    <w:rsid w:val="00EF74D5"/>
    <w:rsid w:val="00F00F0F"/>
    <w:rsid w:val="00F03E78"/>
    <w:rsid w:val="00F062BC"/>
    <w:rsid w:val="00F141B4"/>
    <w:rsid w:val="00F322D3"/>
    <w:rsid w:val="00F35A6A"/>
    <w:rsid w:val="00F35E2C"/>
    <w:rsid w:val="00F4262F"/>
    <w:rsid w:val="00F43ECD"/>
    <w:rsid w:val="00F45511"/>
    <w:rsid w:val="00F4679A"/>
    <w:rsid w:val="00F470E5"/>
    <w:rsid w:val="00F54DC1"/>
    <w:rsid w:val="00F62255"/>
    <w:rsid w:val="00F7265A"/>
    <w:rsid w:val="00F75058"/>
    <w:rsid w:val="00F91132"/>
    <w:rsid w:val="00FA3EC4"/>
    <w:rsid w:val="00FA7A3B"/>
    <w:rsid w:val="00FB1456"/>
    <w:rsid w:val="00FB278B"/>
    <w:rsid w:val="00FB60A3"/>
    <w:rsid w:val="00FC045F"/>
    <w:rsid w:val="00FD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5754-D187-4491-9068-18DEAB12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</dc:creator>
  <cp:lastModifiedBy>kent</cp:lastModifiedBy>
  <cp:revision>67</cp:revision>
  <cp:lastPrinted>2022-01-31T02:52:00Z</cp:lastPrinted>
  <dcterms:created xsi:type="dcterms:W3CDTF">2022-01-31T10:38:00Z</dcterms:created>
  <dcterms:modified xsi:type="dcterms:W3CDTF">2022-02-07T01:26:00Z</dcterms:modified>
</cp:coreProperties>
</file>