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20F4" w14:textId="77777777" w:rsidR="00570A5C" w:rsidRPr="0089062A" w:rsidRDefault="00570A5C" w:rsidP="000E7C57">
      <w:pPr>
        <w:spacing w:after="0"/>
        <w:jc w:val="center"/>
        <w:rPr>
          <w:rFonts w:ascii="Arial Black" w:hAnsi="Arial Black" w:cs="Arial"/>
          <w:b/>
          <w:sz w:val="28"/>
          <w:szCs w:val="28"/>
        </w:rPr>
      </w:pPr>
      <w:r w:rsidRPr="0089062A">
        <w:rPr>
          <w:rFonts w:ascii="Arial Black" w:hAnsi="Arial Black" w:cs="Arial"/>
          <w:b/>
          <w:sz w:val="28"/>
          <w:szCs w:val="28"/>
        </w:rPr>
        <w:t>PROVINCIAL ENGINEER’S OFFICE</w:t>
      </w:r>
    </w:p>
    <w:p w14:paraId="3079EAF0" w14:textId="77777777" w:rsidR="009130B5" w:rsidRPr="00B36E1B" w:rsidRDefault="009130B5" w:rsidP="009130B5">
      <w:pPr>
        <w:spacing w:after="0"/>
        <w:rPr>
          <w:rFonts w:ascii="Arial Narrow" w:hAnsi="Arial Narrow" w:cs="Arial"/>
          <w:b/>
          <w:sz w:val="12"/>
          <w:szCs w:val="18"/>
        </w:rPr>
      </w:pPr>
    </w:p>
    <w:p w14:paraId="5036B8CD" w14:textId="77777777" w:rsidR="00532A15" w:rsidRPr="00B36E1B" w:rsidRDefault="008661CF" w:rsidP="009130B5">
      <w:pPr>
        <w:spacing w:after="0"/>
        <w:rPr>
          <w:rFonts w:ascii="Arial Narrow" w:hAnsi="Arial Narrow" w:cs="Arial"/>
          <w:b/>
          <w:szCs w:val="24"/>
        </w:rPr>
      </w:pPr>
      <w:r w:rsidRPr="00B36E1B">
        <w:rPr>
          <w:rFonts w:ascii="Arial Narrow" w:hAnsi="Arial Narrow" w:cs="Arial"/>
          <w:b/>
          <w:szCs w:val="24"/>
        </w:rPr>
        <w:t>MANDATE:</w:t>
      </w:r>
    </w:p>
    <w:p w14:paraId="5E5C727A" w14:textId="77777777" w:rsidR="008661CF" w:rsidRPr="00B36E1B" w:rsidRDefault="008661CF" w:rsidP="009130B5">
      <w:pPr>
        <w:spacing w:after="0"/>
        <w:rPr>
          <w:rFonts w:ascii="Arial Narrow" w:hAnsi="Arial Narrow" w:cs="Arial"/>
          <w:b/>
          <w:sz w:val="10"/>
          <w:szCs w:val="18"/>
        </w:rPr>
      </w:pPr>
    </w:p>
    <w:p w14:paraId="1BA0A2A4" w14:textId="77777777" w:rsidR="008661CF" w:rsidRPr="00B36E1B" w:rsidRDefault="008661CF" w:rsidP="008661CF">
      <w:pPr>
        <w:pStyle w:val="ListParagraph"/>
        <w:numPr>
          <w:ilvl w:val="0"/>
          <w:numId w:val="11"/>
        </w:numPr>
        <w:spacing w:after="0"/>
        <w:ind w:left="360"/>
        <w:rPr>
          <w:rFonts w:ascii="Arial Narrow" w:hAnsi="Arial Narrow" w:cs="Arial"/>
          <w:szCs w:val="24"/>
        </w:rPr>
      </w:pPr>
      <w:r w:rsidRPr="00B36E1B">
        <w:rPr>
          <w:rFonts w:ascii="Arial Narrow" w:hAnsi="Arial Narrow" w:cs="Arial"/>
          <w:szCs w:val="24"/>
        </w:rPr>
        <w:t>Administer, coordinate, supervise, and control the construction, maintenance, improvement, and repair of roads, bridges, and other engineering and public works projects of the LGU concerned;</w:t>
      </w:r>
      <w:r w:rsidRPr="00B36E1B">
        <w:rPr>
          <w:rFonts w:ascii="Arial Narrow" w:hAnsi="Arial Narrow" w:cs="Arial"/>
          <w:szCs w:val="24"/>
        </w:rPr>
        <w:tab/>
      </w:r>
      <w:r w:rsidRPr="00B36E1B">
        <w:rPr>
          <w:rFonts w:ascii="Arial Narrow" w:hAnsi="Arial Narrow" w:cs="Arial"/>
          <w:szCs w:val="24"/>
        </w:rPr>
        <w:tab/>
      </w:r>
    </w:p>
    <w:p w14:paraId="7C8C2BC4" w14:textId="77777777" w:rsidR="008661CF" w:rsidRPr="00B36E1B" w:rsidRDefault="008661CF" w:rsidP="008661CF">
      <w:pPr>
        <w:pStyle w:val="ListParagraph"/>
        <w:numPr>
          <w:ilvl w:val="0"/>
          <w:numId w:val="11"/>
        </w:numPr>
        <w:spacing w:after="0"/>
        <w:ind w:left="360"/>
        <w:rPr>
          <w:rFonts w:ascii="Arial Narrow" w:hAnsi="Arial Narrow" w:cs="Arial"/>
          <w:szCs w:val="24"/>
        </w:rPr>
      </w:pPr>
      <w:r w:rsidRPr="00B36E1B">
        <w:rPr>
          <w:rFonts w:ascii="Arial Narrow" w:hAnsi="Arial Narrow" w:cs="Arial"/>
          <w:szCs w:val="24"/>
        </w:rPr>
        <w:t>Provide engineering services to the LGU concerned, including investigation and survey, engineering designs, feasibility studies, and project management; and</w:t>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p>
    <w:p w14:paraId="2877F544" w14:textId="77777777" w:rsidR="008661CF" w:rsidRPr="00B36E1B" w:rsidRDefault="008661CF" w:rsidP="008661CF">
      <w:pPr>
        <w:pStyle w:val="ListParagraph"/>
        <w:numPr>
          <w:ilvl w:val="0"/>
          <w:numId w:val="11"/>
        </w:numPr>
        <w:spacing w:after="0"/>
        <w:ind w:left="360"/>
        <w:rPr>
          <w:rFonts w:ascii="Arial Narrow" w:hAnsi="Arial Narrow" w:cs="Arial"/>
          <w:sz w:val="18"/>
          <w:szCs w:val="18"/>
        </w:rPr>
      </w:pPr>
      <w:r w:rsidRPr="00B36E1B">
        <w:rPr>
          <w:rFonts w:ascii="Arial Narrow" w:hAnsi="Arial Narrow" w:cs="Arial"/>
          <w:szCs w:val="24"/>
        </w:rPr>
        <w:t>Regulate and ensure compliance with existing policies in infrastructure development and public works.</w:t>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p>
    <w:p w14:paraId="1D08FD4F" w14:textId="77777777" w:rsidR="008661CF" w:rsidRPr="00B36E1B" w:rsidRDefault="008661CF" w:rsidP="009130B5">
      <w:pPr>
        <w:spacing w:after="0"/>
        <w:rPr>
          <w:rFonts w:ascii="Arial Narrow" w:hAnsi="Arial Narrow" w:cs="Arial"/>
          <w:b/>
          <w:szCs w:val="24"/>
        </w:rPr>
      </w:pPr>
      <w:r w:rsidRPr="00B36E1B">
        <w:rPr>
          <w:rFonts w:ascii="Arial Narrow" w:hAnsi="Arial Narrow" w:cs="Arial"/>
          <w:b/>
          <w:szCs w:val="24"/>
        </w:rPr>
        <w:t>VISION:</w:t>
      </w:r>
    </w:p>
    <w:p w14:paraId="7CEA7DBD" w14:textId="77777777" w:rsidR="008661CF" w:rsidRPr="00B36E1B" w:rsidRDefault="008661CF" w:rsidP="009130B5">
      <w:pPr>
        <w:spacing w:after="0"/>
        <w:rPr>
          <w:rFonts w:ascii="Arial Narrow" w:hAnsi="Arial Narrow" w:cs="Arial"/>
          <w:b/>
          <w:sz w:val="10"/>
          <w:szCs w:val="18"/>
        </w:rPr>
      </w:pPr>
    </w:p>
    <w:p w14:paraId="4AE6A4C9" w14:textId="3A32BE96" w:rsidR="008661CF" w:rsidRPr="00B36E1B" w:rsidRDefault="008661CF" w:rsidP="009130B5">
      <w:pPr>
        <w:spacing w:after="0"/>
        <w:rPr>
          <w:rFonts w:ascii="Arial Narrow" w:hAnsi="Arial Narrow" w:cs="Arial"/>
          <w:szCs w:val="24"/>
        </w:rPr>
      </w:pPr>
      <w:r w:rsidRPr="00B36E1B">
        <w:rPr>
          <w:rFonts w:ascii="Arial Narrow" w:hAnsi="Arial Narrow" w:cs="Arial"/>
          <w:szCs w:val="24"/>
        </w:rPr>
        <w:t>The Provincial Engineer’s Office envisions in accordance with the vision of the Provincial Government of Occidental Mindoro through construction and development of most needed and prime infrastructure projects that will be beneficial to our Mindore</w:t>
      </w:r>
      <w:r w:rsidR="00B36E1B" w:rsidRPr="00B36E1B">
        <w:rPr>
          <w:rFonts w:ascii="Arial Narrow" w:hAnsi="Arial Narrow" w:cs="Arial"/>
          <w:szCs w:val="24"/>
        </w:rPr>
        <w:t>ñ</w:t>
      </w:r>
      <w:r w:rsidRPr="00B36E1B">
        <w:rPr>
          <w:rFonts w:ascii="Arial Narrow" w:hAnsi="Arial Narrow" w:cs="Arial"/>
          <w:szCs w:val="24"/>
        </w:rPr>
        <w:t>os and responsive to their developmental needs.</w:t>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r w:rsidRPr="00B36E1B">
        <w:rPr>
          <w:rFonts w:ascii="Arial Narrow" w:hAnsi="Arial Narrow" w:cs="Arial"/>
          <w:szCs w:val="24"/>
        </w:rPr>
        <w:tab/>
      </w:r>
    </w:p>
    <w:p w14:paraId="0D4C86DE" w14:textId="77777777" w:rsidR="008661CF" w:rsidRPr="00B36E1B" w:rsidRDefault="008661CF" w:rsidP="009130B5">
      <w:pPr>
        <w:spacing w:after="0"/>
        <w:rPr>
          <w:rFonts w:ascii="Arial Narrow" w:hAnsi="Arial Narrow" w:cs="Arial"/>
          <w:b/>
          <w:szCs w:val="24"/>
        </w:rPr>
      </w:pPr>
    </w:p>
    <w:p w14:paraId="4BDEAFF0" w14:textId="77777777" w:rsidR="008661CF" w:rsidRPr="00B36E1B" w:rsidRDefault="008661CF" w:rsidP="009130B5">
      <w:pPr>
        <w:spacing w:after="0"/>
        <w:rPr>
          <w:rFonts w:ascii="Arial Narrow" w:hAnsi="Arial Narrow" w:cs="Arial"/>
          <w:b/>
          <w:szCs w:val="24"/>
        </w:rPr>
      </w:pPr>
      <w:r w:rsidRPr="00B36E1B">
        <w:rPr>
          <w:rFonts w:ascii="Arial Narrow" w:hAnsi="Arial Narrow" w:cs="Arial"/>
          <w:b/>
          <w:szCs w:val="24"/>
        </w:rPr>
        <w:t>MISSION:</w:t>
      </w:r>
    </w:p>
    <w:p w14:paraId="39107A5B" w14:textId="77777777" w:rsidR="008661CF" w:rsidRPr="00B36E1B" w:rsidRDefault="008661CF" w:rsidP="009130B5">
      <w:pPr>
        <w:spacing w:after="0"/>
        <w:rPr>
          <w:rFonts w:ascii="Arial Narrow" w:hAnsi="Arial Narrow" w:cs="Arial"/>
          <w:b/>
          <w:sz w:val="10"/>
          <w:szCs w:val="18"/>
        </w:rPr>
      </w:pPr>
    </w:p>
    <w:p w14:paraId="4832CBAD"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G</w:t>
      </w:r>
      <w:r w:rsidRPr="0089062A">
        <w:rPr>
          <w:rFonts w:ascii="Arial Narrow" w:hAnsi="Arial Narrow" w:cs="Arial"/>
          <w:sz w:val="22"/>
        </w:rPr>
        <w:tab/>
        <w:t>Gain the attention of tourists by construction/improvement of roads and bridges leading to potential tourist destinations;</w:t>
      </w:r>
      <w:r w:rsidRPr="0089062A">
        <w:rPr>
          <w:rFonts w:ascii="Arial Narrow" w:hAnsi="Arial Narrow" w:cs="Arial"/>
          <w:sz w:val="22"/>
        </w:rPr>
        <w:tab/>
      </w:r>
    </w:p>
    <w:p w14:paraId="5FBC84C9"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O</w:t>
      </w:r>
      <w:r w:rsidRPr="0089062A">
        <w:rPr>
          <w:rFonts w:ascii="Arial Narrow" w:hAnsi="Arial Narrow" w:cs="Arial"/>
          <w:sz w:val="22"/>
        </w:rPr>
        <w:tab/>
        <w:t>Open opportunities of education to students from far-flung communities by construction of school buildings in their localities;</w:t>
      </w:r>
      <w:r w:rsidRPr="0089062A">
        <w:rPr>
          <w:rFonts w:ascii="Arial Narrow" w:hAnsi="Arial Narrow" w:cs="Arial"/>
          <w:sz w:val="22"/>
        </w:rPr>
        <w:tab/>
      </w:r>
    </w:p>
    <w:p w14:paraId="5E3F0429"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V</w:t>
      </w:r>
      <w:r w:rsidRPr="0089062A">
        <w:rPr>
          <w:rFonts w:ascii="Arial Narrow" w:hAnsi="Arial Narrow" w:cs="Arial"/>
          <w:sz w:val="22"/>
        </w:rPr>
        <w:tab/>
        <w:t>Value our natural resources by construction of nurseries for seedlings and other related structures necessary to protect our environment;</w:t>
      </w:r>
      <w:r w:rsidRPr="0089062A">
        <w:rPr>
          <w:rFonts w:ascii="Arial Narrow" w:hAnsi="Arial Narrow" w:cs="Arial"/>
          <w:sz w:val="22"/>
        </w:rPr>
        <w:tab/>
      </w:r>
      <w:r w:rsidRPr="0089062A">
        <w:rPr>
          <w:rFonts w:ascii="Arial Narrow" w:hAnsi="Arial Narrow" w:cs="Arial"/>
          <w:sz w:val="22"/>
        </w:rPr>
        <w:tab/>
      </w:r>
    </w:p>
    <w:p w14:paraId="328F7D60"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E</w:t>
      </w:r>
      <w:r w:rsidRPr="0089062A">
        <w:rPr>
          <w:rFonts w:ascii="Arial Narrow" w:hAnsi="Arial Narrow" w:cs="Arial"/>
          <w:sz w:val="22"/>
        </w:rPr>
        <w:tab/>
        <w:t>Enhance the inherent skills of the youth by construction of sports complexes and facilities;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45C9959B"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R</w:t>
      </w:r>
      <w:r w:rsidRPr="0089062A">
        <w:rPr>
          <w:rFonts w:ascii="Arial Narrow" w:hAnsi="Arial Narrow" w:cs="Arial"/>
          <w:sz w:val="22"/>
        </w:rPr>
        <w:tab/>
        <w:t>Reduce the possibility of crimes and juvenile delinquencies during nighttime by installation of durable street lights or lighting systems in the barangays;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617D2AF5"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N</w:t>
      </w:r>
      <w:r w:rsidRPr="0089062A">
        <w:rPr>
          <w:rFonts w:ascii="Arial Narrow" w:hAnsi="Arial Narrow" w:cs="Arial"/>
          <w:sz w:val="22"/>
        </w:rPr>
        <w:tab/>
        <w:t>Neutralize shipping of our products out of the province by construction/establishment of storages;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19E5D611"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O</w:t>
      </w:r>
      <w:r w:rsidRPr="0089062A">
        <w:rPr>
          <w:rFonts w:ascii="Arial Narrow" w:hAnsi="Arial Narrow" w:cs="Arial"/>
          <w:sz w:val="22"/>
        </w:rPr>
        <w:tab/>
        <w:t>Organize stopovers of public utility vehicles and commuters by construction/establishment of grand terminals;</w:t>
      </w:r>
      <w:r w:rsidRPr="0089062A">
        <w:rPr>
          <w:rFonts w:ascii="Arial Narrow" w:hAnsi="Arial Narrow" w:cs="Arial"/>
          <w:sz w:val="22"/>
        </w:rPr>
        <w:tab/>
      </w:r>
      <w:r w:rsidRPr="0089062A">
        <w:rPr>
          <w:rFonts w:ascii="Arial Narrow" w:hAnsi="Arial Narrow" w:cs="Arial"/>
          <w:sz w:val="22"/>
        </w:rPr>
        <w:tab/>
      </w:r>
    </w:p>
    <w:p w14:paraId="21521495"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R</w:t>
      </w:r>
      <w:r w:rsidRPr="0089062A">
        <w:rPr>
          <w:rFonts w:ascii="Arial Narrow" w:hAnsi="Arial Narrow" w:cs="Arial"/>
          <w:sz w:val="22"/>
        </w:rPr>
        <w:tab/>
        <w:t>Raise the level of health and enjoyment of the public by construction of recreation parks;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64EC59C4" w14:textId="77777777" w:rsidR="008661CF" w:rsidRPr="0089062A" w:rsidRDefault="008661CF" w:rsidP="00B36E1B">
      <w:pPr>
        <w:spacing w:after="0"/>
        <w:ind w:left="360" w:hanging="360"/>
        <w:rPr>
          <w:rFonts w:ascii="Arial Narrow" w:hAnsi="Arial Narrow" w:cs="Arial"/>
          <w:sz w:val="22"/>
        </w:rPr>
      </w:pPr>
    </w:p>
    <w:p w14:paraId="5A3C9289"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G</w:t>
      </w:r>
      <w:r w:rsidRPr="0089062A">
        <w:rPr>
          <w:rFonts w:ascii="Arial Narrow" w:hAnsi="Arial Narrow" w:cs="Arial"/>
          <w:sz w:val="22"/>
        </w:rPr>
        <w:tab/>
        <w:t>Give guarantee to our indigenous people the sense of belongingness by construction of affordable housing units;</w:t>
      </w:r>
      <w:r w:rsidRPr="0089062A">
        <w:rPr>
          <w:rFonts w:ascii="Arial Narrow" w:hAnsi="Arial Narrow" w:cs="Arial"/>
          <w:sz w:val="22"/>
        </w:rPr>
        <w:tab/>
      </w:r>
    </w:p>
    <w:p w14:paraId="60CE85E8"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A</w:t>
      </w:r>
      <w:r w:rsidRPr="0089062A">
        <w:rPr>
          <w:rFonts w:ascii="Arial Narrow" w:hAnsi="Arial Narrow" w:cs="Arial"/>
          <w:sz w:val="22"/>
        </w:rPr>
        <w:tab/>
        <w:t>Assure the safety of flood-prone communities by construction of protection structures and evacuation centers, and of commuters by providing road signs and pavement markings along provincial roads;</w:t>
      </w:r>
      <w:r w:rsidRPr="0089062A">
        <w:rPr>
          <w:rFonts w:ascii="Arial Narrow" w:hAnsi="Arial Narrow" w:cs="Arial"/>
          <w:sz w:val="22"/>
        </w:rPr>
        <w:tab/>
      </w:r>
    </w:p>
    <w:p w14:paraId="6DF403F3"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D</w:t>
      </w:r>
      <w:r w:rsidRPr="0089062A">
        <w:rPr>
          <w:rFonts w:ascii="Arial Narrow" w:hAnsi="Arial Narrow" w:cs="Arial"/>
          <w:sz w:val="22"/>
        </w:rPr>
        <w:tab/>
        <w:t>Develop our existing water supply systems by upgrading to higher levels (level 1 to lev</w:t>
      </w:r>
      <w:r w:rsidR="003D15A2" w:rsidRPr="0089062A">
        <w:rPr>
          <w:rFonts w:ascii="Arial Narrow" w:hAnsi="Arial Narrow" w:cs="Arial"/>
          <w:sz w:val="22"/>
        </w:rPr>
        <w:t>el 2; level 2 to level 3);</w:t>
      </w:r>
      <w:r w:rsidR="003D15A2" w:rsidRPr="0089062A">
        <w:rPr>
          <w:rFonts w:ascii="Arial Narrow" w:hAnsi="Arial Narrow" w:cs="Arial"/>
          <w:sz w:val="22"/>
        </w:rPr>
        <w:tab/>
      </w:r>
      <w:r w:rsidR="003D15A2" w:rsidRPr="0089062A">
        <w:rPr>
          <w:rFonts w:ascii="Arial Narrow" w:hAnsi="Arial Narrow" w:cs="Arial"/>
          <w:sz w:val="22"/>
        </w:rPr>
        <w:tab/>
      </w:r>
      <w:r w:rsidRPr="0089062A">
        <w:rPr>
          <w:rFonts w:ascii="Arial Narrow" w:hAnsi="Arial Narrow" w:cs="Arial"/>
          <w:sz w:val="22"/>
        </w:rPr>
        <w:tab/>
      </w:r>
    </w:p>
    <w:p w14:paraId="454865FB"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I</w:t>
      </w:r>
      <w:r w:rsidRPr="0089062A">
        <w:rPr>
          <w:rFonts w:ascii="Arial Narrow" w:hAnsi="Arial Narrow" w:cs="Arial"/>
          <w:sz w:val="22"/>
        </w:rPr>
        <w:tab/>
        <w:t>Increase the income and status of living of our farmers by construction/improvement of farm-to-market roads leading or connecting to provincial and national roads;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057D2CD2" w14:textId="77777777" w:rsidR="008661CF" w:rsidRPr="0089062A" w:rsidRDefault="008661CF" w:rsidP="00B36E1B">
      <w:pPr>
        <w:spacing w:after="0"/>
        <w:ind w:left="360" w:hanging="360"/>
        <w:rPr>
          <w:rFonts w:ascii="Arial Narrow" w:hAnsi="Arial Narrow" w:cs="Arial"/>
          <w:sz w:val="22"/>
        </w:rPr>
      </w:pPr>
      <w:proofErr w:type="gramStart"/>
      <w:r w:rsidRPr="0089062A">
        <w:rPr>
          <w:rFonts w:ascii="Arial Narrow" w:hAnsi="Arial Narrow" w:cs="Arial"/>
          <w:b/>
          <w:sz w:val="22"/>
        </w:rPr>
        <w:t>A</w:t>
      </w:r>
      <w:proofErr w:type="gramEnd"/>
      <w:r w:rsidRPr="0089062A">
        <w:rPr>
          <w:rFonts w:ascii="Arial Narrow" w:hAnsi="Arial Narrow" w:cs="Arial"/>
          <w:sz w:val="22"/>
        </w:rPr>
        <w:tab/>
        <w:t>Advance the capacity of PDRRMO and PSWDO by construction of satellite rescue centers or sub-office buildings, and of PHO by improvement of community hospitals and construction/establishmen</w:t>
      </w:r>
      <w:r w:rsidR="003D15A2" w:rsidRPr="0089062A">
        <w:rPr>
          <w:rFonts w:ascii="Arial Narrow" w:hAnsi="Arial Narrow" w:cs="Arial"/>
          <w:sz w:val="22"/>
        </w:rPr>
        <w:t>t of local health centers;</w:t>
      </w:r>
      <w:r w:rsidR="003D15A2" w:rsidRPr="0089062A">
        <w:rPr>
          <w:rFonts w:ascii="Arial Narrow" w:hAnsi="Arial Narrow" w:cs="Arial"/>
          <w:sz w:val="22"/>
        </w:rPr>
        <w:tab/>
      </w:r>
      <w:r w:rsidR="003D15A2" w:rsidRPr="0089062A">
        <w:rPr>
          <w:rFonts w:ascii="Arial Narrow" w:hAnsi="Arial Narrow" w:cs="Arial"/>
          <w:sz w:val="22"/>
        </w:rPr>
        <w:tab/>
      </w:r>
      <w:r w:rsidRPr="0089062A">
        <w:rPr>
          <w:rFonts w:ascii="Arial Narrow" w:hAnsi="Arial Narrow" w:cs="Arial"/>
          <w:sz w:val="22"/>
        </w:rPr>
        <w:tab/>
      </w:r>
    </w:p>
    <w:p w14:paraId="2E2D3793" w14:textId="77777777" w:rsidR="008661CF" w:rsidRPr="0089062A" w:rsidRDefault="008661CF" w:rsidP="00B36E1B">
      <w:pPr>
        <w:spacing w:after="0"/>
        <w:ind w:left="360" w:hanging="360"/>
        <w:rPr>
          <w:rFonts w:ascii="Arial Narrow" w:hAnsi="Arial Narrow" w:cs="Arial"/>
          <w:sz w:val="22"/>
        </w:rPr>
      </w:pPr>
      <w:r w:rsidRPr="0089062A">
        <w:rPr>
          <w:rFonts w:ascii="Arial Narrow" w:hAnsi="Arial Narrow" w:cs="Arial"/>
          <w:b/>
          <w:sz w:val="22"/>
        </w:rPr>
        <w:t>N</w:t>
      </w:r>
      <w:r w:rsidRPr="0089062A">
        <w:rPr>
          <w:rFonts w:ascii="Arial Narrow" w:hAnsi="Arial Narrow" w:cs="Arial"/>
          <w:sz w:val="22"/>
        </w:rPr>
        <w:tab/>
        <w:t>Network links with other provinces by construction of convention centers; and</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p>
    <w:p w14:paraId="17B9E097" w14:textId="77777777" w:rsidR="008661CF" w:rsidRPr="00B36E1B" w:rsidRDefault="008661CF" w:rsidP="00B36E1B">
      <w:pPr>
        <w:spacing w:after="0"/>
        <w:ind w:left="360" w:hanging="360"/>
        <w:rPr>
          <w:rFonts w:ascii="Arial Narrow" w:hAnsi="Arial Narrow" w:cs="Arial"/>
          <w:sz w:val="18"/>
          <w:szCs w:val="18"/>
        </w:rPr>
      </w:pPr>
      <w:r w:rsidRPr="0089062A">
        <w:rPr>
          <w:rFonts w:ascii="Arial Narrow" w:hAnsi="Arial Narrow" w:cs="Arial"/>
          <w:b/>
          <w:sz w:val="22"/>
        </w:rPr>
        <w:t>O</w:t>
      </w:r>
      <w:r w:rsidRPr="0089062A">
        <w:rPr>
          <w:rFonts w:ascii="Arial Narrow" w:hAnsi="Arial Narrow" w:cs="Arial"/>
          <w:sz w:val="22"/>
        </w:rPr>
        <w:tab/>
        <w:t>Offer conducive marketing to all consumers by construction/establishment of comprehensive public markets;</w:t>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89062A">
        <w:rPr>
          <w:rFonts w:ascii="Arial Narrow" w:hAnsi="Arial Narrow" w:cs="Arial"/>
          <w:sz w:val="22"/>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r w:rsidRPr="00B36E1B">
        <w:rPr>
          <w:rFonts w:ascii="Arial Narrow" w:hAnsi="Arial Narrow" w:cs="Arial"/>
          <w:sz w:val="18"/>
          <w:szCs w:val="18"/>
        </w:rPr>
        <w:tab/>
      </w:r>
    </w:p>
    <w:p w14:paraId="50E9C0B2" w14:textId="77777777" w:rsidR="009130B5" w:rsidRPr="00B36E1B" w:rsidRDefault="009130B5" w:rsidP="009130B5">
      <w:pPr>
        <w:spacing w:after="0"/>
        <w:rPr>
          <w:rFonts w:ascii="Arial Narrow" w:hAnsi="Arial Narrow" w:cs="Arial"/>
          <w:b/>
          <w:szCs w:val="24"/>
        </w:rPr>
      </w:pPr>
      <w:r w:rsidRPr="00B36E1B">
        <w:rPr>
          <w:rFonts w:ascii="Arial Narrow" w:hAnsi="Arial Narrow" w:cs="Arial"/>
          <w:b/>
          <w:szCs w:val="24"/>
        </w:rPr>
        <w:t>OBJECTIVES</w:t>
      </w:r>
      <w:r w:rsidR="008661CF" w:rsidRPr="00B36E1B">
        <w:rPr>
          <w:rFonts w:ascii="Arial Narrow" w:hAnsi="Arial Narrow" w:cs="Arial"/>
          <w:b/>
          <w:szCs w:val="24"/>
        </w:rPr>
        <w:t>:</w:t>
      </w:r>
    </w:p>
    <w:p w14:paraId="32923D37" w14:textId="77777777" w:rsidR="009130B5" w:rsidRPr="00B36E1B" w:rsidRDefault="009130B5" w:rsidP="009130B5">
      <w:pPr>
        <w:spacing w:after="0"/>
        <w:rPr>
          <w:rFonts w:ascii="Arial Narrow" w:hAnsi="Arial Narrow" w:cs="Arial"/>
          <w:sz w:val="10"/>
          <w:szCs w:val="18"/>
        </w:rPr>
      </w:pPr>
    </w:p>
    <w:p w14:paraId="2F432493" w14:textId="77777777" w:rsidR="009130B5" w:rsidRPr="0089062A" w:rsidRDefault="009130B5" w:rsidP="008661CF">
      <w:pPr>
        <w:spacing w:after="0"/>
        <w:ind w:left="360" w:hanging="360"/>
        <w:rPr>
          <w:rFonts w:ascii="Arial Narrow" w:hAnsi="Arial Narrow" w:cs="Arial"/>
          <w:szCs w:val="24"/>
        </w:rPr>
      </w:pPr>
      <w:r w:rsidRPr="0089062A">
        <w:rPr>
          <w:rFonts w:ascii="Arial Narrow" w:hAnsi="Arial Narrow" w:cs="Arial"/>
          <w:szCs w:val="24"/>
        </w:rPr>
        <w:t>1.</w:t>
      </w:r>
      <w:r w:rsidRPr="0089062A">
        <w:rPr>
          <w:rFonts w:ascii="Arial Narrow" w:hAnsi="Arial Narrow" w:cs="Arial"/>
          <w:szCs w:val="24"/>
        </w:rPr>
        <w:tab/>
        <w:t>To execute all infrastructure projects of the province such as construction and maintenance of provincial roads and bridges, building and other projects to be financed by Local and National funds;</w:t>
      </w:r>
    </w:p>
    <w:p w14:paraId="3DDEDAB8" w14:textId="77777777" w:rsidR="009130B5" w:rsidRPr="0089062A" w:rsidRDefault="009130B5" w:rsidP="008661CF">
      <w:pPr>
        <w:spacing w:after="0"/>
        <w:ind w:left="360" w:hanging="360"/>
        <w:rPr>
          <w:rFonts w:ascii="Arial Narrow" w:hAnsi="Arial Narrow" w:cs="Arial"/>
          <w:szCs w:val="24"/>
        </w:rPr>
      </w:pPr>
      <w:r w:rsidRPr="0089062A">
        <w:rPr>
          <w:rFonts w:ascii="Arial Narrow" w:hAnsi="Arial Narrow" w:cs="Arial"/>
          <w:szCs w:val="24"/>
        </w:rPr>
        <w:t>2.</w:t>
      </w:r>
      <w:r w:rsidRPr="0089062A">
        <w:rPr>
          <w:rFonts w:ascii="Arial Narrow" w:hAnsi="Arial Narrow" w:cs="Arial"/>
          <w:szCs w:val="24"/>
        </w:rPr>
        <w:tab/>
        <w:t>To extend technical assistance to municipalities in the preparation of Plans, Program of Works, and implementation of their Infrastructure projects;</w:t>
      </w:r>
    </w:p>
    <w:p w14:paraId="29798AFA" w14:textId="77777777" w:rsidR="009130B5" w:rsidRPr="009C365A" w:rsidRDefault="009130B5" w:rsidP="009130B5">
      <w:pPr>
        <w:spacing w:after="0"/>
        <w:rPr>
          <w:rFonts w:asciiTheme="majorHAnsi" w:hAnsiTheme="majorHAnsi" w:cstheme="majorHAnsi"/>
          <w:sz w:val="18"/>
        </w:rPr>
      </w:pPr>
    </w:p>
    <w:p w14:paraId="36D57342" w14:textId="77777777" w:rsidR="00A7297B" w:rsidRDefault="00A7297B" w:rsidP="009130B5">
      <w:pPr>
        <w:spacing w:after="0"/>
        <w:rPr>
          <w:rFonts w:asciiTheme="majorHAnsi" w:hAnsiTheme="majorHAnsi" w:cstheme="majorHAnsi"/>
          <w:b/>
        </w:rPr>
      </w:pPr>
    </w:p>
    <w:p w14:paraId="35B38E08" w14:textId="77777777" w:rsidR="00A7297B" w:rsidRDefault="00A7297B" w:rsidP="009130B5">
      <w:pPr>
        <w:spacing w:after="0"/>
        <w:rPr>
          <w:rFonts w:asciiTheme="majorHAnsi" w:hAnsiTheme="majorHAnsi" w:cstheme="majorHAnsi"/>
          <w:b/>
        </w:rPr>
      </w:pPr>
    </w:p>
    <w:p w14:paraId="445CA7B1" w14:textId="77777777" w:rsidR="00A7297B" w:rsidRDefault="00A7297B" w:rsidP="009130B5">
      <w:pPr>
        <w:spacing w:after="0"/>
        <w:rPr>
          <w:rFonts w:asciiTheme="majorHAnsi" w:hAnsiTheme="majorHAnsi" w:cstheme="majorHAnsi"/>
          <w:b/>
        </w:rPr>
      </w:pPr>
    </w:p>
    <w:p w14:paraId="1533244C" w14:textId="77777777" w:rsidR="0089062A" w:rsidRDefault="0089062A" w:rsidP="009130B5">
      <w:pPr>
        <w:spacing w:after="0"/>
        <w:rPr>
          <w:rFonts w:ascii="Arial" w:hAnsi="Arial" w:cs="Arial"/>
          <w:b/>
        </w:rPr>
      </w:pPr>
    </w:p>
    <w:p w14:paraId="0A478C23" w14:textId="6F9A8026" w:rsidR="005128CA" w:rsidRPr="0089062A" w:rsidRDefault="005128CA" w:rsidP="009130B5">
      <w:pPr>
        <w:spacing w:after="0"/>
        <w:rPr>
          <w:rFonts w:ascii="Arial" w:hAnsi="Arial" w:cs="Arial"/>
          <w:b/>
        </w:rPr>
      </w:pPr>
      <w:r w:rsidRPr="0089062A">
        <w:rPr>
          <w:rFonts w:ascii="Arial" w:hAnsi="Arial" w:cs="Arial"/>
          <w:b/>
        </w:rPr>
        <w:lastRenderedPageBreak/>
        <w:t>FUNCTIONAL STATEMENT:</w:t>
      </w:r>
    </w:p>
    <w:p w14:paraId="75D7E378" w14:textId="77777777" w:rsidR="005128CA" w:rsidRPr="0089062A" w:rsidRDefault="005128CA" w:rsidP="009130B5">
      <w:pPr>
        <w:spacing w:after="0"/>
        <w:rPr>
          <w:rFonts w:ascii="Arial" w:hAnsi="Arial" w:cs="Arial"/>
          <w:sz w:val="10"/>
        </w:rPr>
      </w:pPr>
    </w:p>
    <w:p w14:paraId="763E5ABE" w14:textId="77777777" w:rsidR="005128CA" w:rsidRPr="0089062A" w:rsidRDefault="005128CA" w:rsidP="009130B5">
      <w:pPr>
        <w:spacing w:after="0"/>
        <w:rPr>
          <w:rFonts w:ascii="Arial" w:hAnsi="Arial" w:cs="Arial"/>
          <w:sz w:val="22"/>
        </w:rPr>
      </w:pPr>
      <w:r w:rsidRPr="0089062A">
        <w:rPr>
          <w:rFonts w:ascii="Arial" w:hAnsi="Arial" w:cs="Arial"/>
          <w:sz w:val="22"/>
        </w:rPr>
        <w:t xml:space="preserve">Provide engineering services to the Provincial Government: administration, coordination, supervision, and control of the construction, </w:t>
      </w:r>
      <w:r w:rsidR="002736C1" w:rsidRPr="0089062A">
        <w:rPr>
          <w:rFonts w:ascii="Arial" w:hAnsi="Arial" w:cs="Arial"/>
          <w:sz w:val="22"/>
        </w:rPr>
        <w:t>maintenance,</w:t>
      </w:r>
      <w:r w:rsidRPr="0089062A">
        <w:rPr>
          <w:rFonts w:ascii="Arial" w:hAnsi="Arial" w:cs="Arial"/>
          <w:sz w:val="22"/>
        </w:rPr>
        <w:t xml:space="preserve"> improvement, repair of roads and bridges, and other engineering and public works projects of the Provincial Government, including investigation and survey, engineering designs, feasibility studies, and project management</w:t>
      </w:r>
      <w:r w:rsidRPr="0089062A">
        <w:rPr>
          <w:rFonts w:ascii="Arial" w:hAnsi="Arial" w:cs="Arial"/>
          <w:sz w:val="22"/>
        </w:rPr>
        <w:tab/>
      </w:r>
    </w:p>
    <w:p w14:paraId="512C1772" w14:textId="77777777" w:rsidR="005128CA" w:rsidRPr="003D15A2" w:rsidRDefault="005128CA" w:rsidP="009130B5">
      <w:pPr>
        <w:spacing w:after="0"/>
        <w:rPr>
          <w:rFonts w:asciiTheme="majorHAnsi" w:hAnsiTheme="majorHAnsi" w:cstheme="majorHAnsi"/>
          <w:b/>
          <w:sz w:val="16"/>
        </w:rPr>
      </w:pPr>
    </w:p>
    <w:tbl>
      <w:tblPr>
        <w:tblStyle w:val="TableGrid"/>
        <w:tblW w:w="0" w:type="auto"/>
        <w:tblLook w:val="04A0" w:firstRow="1" w:lastRow="0" w:firstColumn="1" w:lastColumn="0" w:noHBand="0" w:noVBand="1"/>
      </w:tblPr>
      <w:tblGrid>
        <w:gridCol w:w="4405"/>
        <w:gridCol w:w="540"/>
        <w:gridCol w:w="4405"/>
      </w:tblGrid>
      <w:tr w:rsidR="002736C1" w:rsidRPr="0089062A" w14:paraId="4C7625D6" w14:textId="77777777" w:rsidTr="002736C1">
        <w:tc>
          <w:tcPr>
            <w:tcW w:w="4405" w:type="dxa"/>
            <w:vAlign w:val="center"/>
          </w:tcPr>
          <w:p w14:paraId="238C43F6" w14:textId="77777777" w:rsidR="002736C1" w:rsidRPr="0089062A" w:rsidRDefault="002736C1" w:rsidP="002736C1">
            <w:pPr>
              <w:jc w:val="center"/>
              <w:rPr>
                <w:rFonts w:ascii="Arial" w:hAnsi="Arial" w:cs="Arial"/>
                <w:b/>
                <w:sz w:val="22"/>
              </w:rPr>
            </w:pPr>
            <w:r w:rsidRPr="0089062A">
              <w:rPr>
                <w:rFonts w:ascii="Arial" w:hAnsi="Arial" w:cs="Arial"/>
                <w:b/>
                <w:sz w:val="22"/>
              </w:rPr>
              <w:t>TECHNICAL</w:t>
            </w:r>
          </w:p>
        </w:tc>
        <w:tc>
          <w:tcPr>
            <w:tcW w:w="540" w:type="dxa"/>
            <w:tcBorders>
              <w:top w:val="nil"/>
              <w:bottom w:val="nil"/>
            </w:tcBorders>
          </w:tcPr>
          <w:p w14:paraId="5717FC26" w14:textId="77777777" w:rsidR="002736C1" w:rsidRPr="0089062A" w:rsidRDefault="002736C1" w:rsidP="002736C1">
            <w:pPr>
              <w:jc w:val="center"/>
              <w:rPr>
                <w:rFonts w:ascii="Arial" w:hAnsi="Arial" w:cs="Arial"/>
                <w:b/>
                <w:sz w:val="22"/>
              </w:rPr>
            </w:pPr>
          </w:p>
        </w:tc>
        <w:tc>
          <w:tcPr>
            <w:tcW w:w="4405" w:type="dxa"/>
            <w:vAlign w:val="center"/>
          </w:tcPr>
          <w:p w14:paraId="4E311818" w14:textId="77777777" w:rsidR="002736C1" w:rsidRPr="0089062A" w:rsidRDefault="002736C1" w:rsidP="002736C1">
            <w:pPr>
              <w:jc w:val="center"/>
              <w:rPr>
                <w:rFonts w:ascii="Arial" w:hAnsi="Arial" w:cs="Arial"/>
                <w:b/>
                <w:sz w:val="22"/>
              </w:rPr>
            </w:pPr>
            <w:r w:rsidRPr="0089062A">
              <w:rPr>
                <w:rFonts w:ascii="Arial" w:hAnsi="Arial" w:cs="Arial"/>
                <w:b/>
                <w:sz w:val="22"/>
              </w:rPr>
              <w:t>OPERATIONS</w:t>
            </w:r>
          </w:p>
        </w:tc>
      </w:tr>
      <w:tr w:rsidR="002736C1" w:rsidRPr="009C365A" w14:paraId="77BD55EF" w14:textId="77777777" w:rsidTr="002736C1">
        <w:tc>
          <w:tcPr>
            <w:tcW w:w="4405" w:type="dxa"/>
            <w:vAlign w:val="center"/>
          </w:tcPr>
          <w:p w14:paraId="6B9669C4" w14:textId="77777777" w:rsidR="002736C1" w:rsidRPr="0089062A" w:rsidRDefault="002736C1" w:rsidP="002736C1">
            <w:pPr>
              <w:rPr>
                <w:rFonts w:ascii="Arial Narrow" w:hAnsi="Arial Narrow" w:cstheme="majorHAnsi"/>
                <w:sz w:val="22"/>
              </w:rPr>
            </w:pPr>
            <w:r w:rsidRPr="0089062A">
              <w:rPr>
                <w:rFonts w:ascii="Arial Narrow" w:hAnsi="Arial Narrow" w:cstheme="majorHAnsi"/>
                <w:sz w:val="22"/>
              </w:rPr>
              <w:t>Provide assistance in the performance of the mandates of the Office, particularly in the administration of the Administrative, and the Planning and Design divisions in the performance of their duties and functions.</w:t>
            </w:r>
          </w:p>
        </w:tc>
        <w:tc>
          <w:tcPr>
            <w:tcW w:w="540" w:type="dxa"/>
            <w:tcBorders>
              <w:top w:val="nil"/>
              <w:bottom w:val="nil"/>
            </w:tcBorders>
          </w:tcPr>
          <w:p w14:paraId="04647B0B" w14:textId="77777777" w:rsidR="002736C1" w:rsidRPr="009C365A" w:rsidRDefault="002736C1" w:rsidP="002736C1">
            <w:pPr>
              <w:rPr>
                <w:rFonts w:asciiTheme="majorHAnsi" w:hAnsiTheme="majorHAnsi" w:cstheme="majorHAnsi"/>
                <w:sz w:val="18"/>
                <w:szCs w:val="18"/>
              </w:rPr>
            </w:pPr>
          </w:p>
        </w:tc>
        <w:tc>
          <w:tcPr>
            <w:tcW w:w="4405" w:type="dxa"/>
            <w:vAlign w:val="center"/>
          </w:tcPr>
          <w:p w14:paraId="244B2035" w14:textId="77777777" w:rsidR="0089062A" w:rsidRDefault="0089062A" w:rsidP="002736C1">
            <w:pPr>
              <w:rPr>
                <w:rFonts w:ascii="Arial Narrow" w:hAnsi="Arial Narrow" w:cstheme="majorHAnsi"/>
                <w:sz w:val="22"/>
              </w:rPr>
            </w:pPr>
          </w:p>
          <w:p w14:paraId="188CD0A0" w14:textId="46A43326" w:rsidR="002736C1" w:rsidRDefault="002736C1" w:rsidP="002736C1">
            <w:pPr>
              <w:rPr>
                <w:rFonts w:ascii="Arial Narrow" w:hAnsi="Arial Narrow" w:cstheme="majorHAnsi"/>
                <w:sz w:val="22"/>
              </w:rPr>
            </w:pPr>
            <w:r w:rsidRPr="0089062A">
              <w:rPr>
                <w:rFonts w:ascii="Arial Narrow" w:hAnsi="Arial Narrow" w:cstheme="majorHAnsi"/>
                <w:sz w:val="22"/>
              </w:rPr>
              <w:t xml:space="preserve">Provide assistance in the performance of the mandates of the Office, </w:t>
            </w:r>
            <w:r w:rsidR="0089062A" w:rsidRPr="0089062A">
              <w:rPr>
                <w:rFonts w:ascii="Arial Narrow" w:hAnsi="Arial Narrow" w:cstheme="majorHAnsi"/>
                <w:sz w:val="22"/>
              </w:rPr>
              <w:t>particularly in</w:t>
            </w:r>
            <w:r w:rsidRPr="0089062A">
              <w:rPr>
                <w:rFonts w:ascii="Arial Narrow" w:hAnsi="Arial Narrow" w:cstheme="majorHAnsi"/>
                <w:sz w:val="22"/>
              </w:rPr>
              <w:t xml:space="preserve"> the implementation of infrastructure projects of the Provincial government, and directly in charge of the Construction and Maintenance, and Materials and Quality Control in the performance of their duties and functions.</w:t>
            </w:r>
          </w:p>
          <w:p w14:paraId="1DD10BC5" w14:textId="37E2F2E3" w:rsidR="0089062A" w:rsidRPr="0089062A" w:rsidRDefault="0089062A" w:rsidP="002736C1">
            <w:pPr>
              <w:rPr>
                <w:rFonts w:ascii="Arial Narrow" w:hAnsi="Arial Narrow" w:cstheme="majorHAnsi"/>
                <w:sz w:val="22"/>
              </w:rPr>
            </w:pPr>
          </w:p>
        </w:tc>
      </w:tr>
      <w:tr w:rsidR="002736C1" w:rsidRPr="0089062A" w14:paraId="553192CC" w14:textId="77777777" w:rsidTr="0089062A">
        <w:tc>
          <w:tcPr>
            <w:tcW w:w="4405" w:type="dxa"/>
            <w:vAlign w:val="center"/>
          </w:tcPr>
          <w:p w14:paraId="3596BC11" w14:textId="77777777" w:rsidR="002736C1" w:rsidRPr="0089062A" w:rsidRDefault="002736C1" w:rsidP="002736C1">
            <w:pPr>
              <w:jc w:val="center"/>
              <w:rPr>
                <w:rFonts w:ascii="Arial" w:hAnsi="Arial" w:cs="Arial"/>
                <w:b/>
                <w:sz w:val="20"/>
                <w:szCs w:val="20"/>
              </w:rPr>
            </w:pPr>
            <w:r w:rsidRPr="0089062A">
              <w:rPr>
                <w:rFonts w:ascii="Arial" w:hAnsi="Arial" w:cs="Arial"/>
                <w:b/>
                <w:sz w:val="20"/>
                <w:szCs w:val="20"/>
              </w:rPr>
              <w:t>Administrative Division</w:t>
            </w:r>
          </w:p>
        </w:tc>
        <w:tc>
          <w:tcPr>
            <w:tcW w:w="540" w:type="dxa"/>
            <w:tcBorders>
              <w:top w:val="nil"/>
              <w:bottom w:val="nil"/>
            </w:tcBorders>
            <w:vAlign w:val="center"/>
          </w:tcPr>
          <w:p w14:paraId="72B9B6F5" w14:textId="77777777" w:rsidR="002736C1" w:rsidRPr="0089062A" w:rsidRDefault="002736C1" w:rsidP="002736C1">
            <w:pPr>
              <w:jc w:val="center"/>
              <w:rPr>
                <w:rFonts w:ascii="Arial" w:hAnsi="Arial" w:cs="Arial"/>
                <w:b/>
                <w:sz w:val="20"/>
                <w:szCs w:val="20"/>
              </w:rPr>
            </w:pPr>
          </w:p>
        </w:tc>
        <w:tc>
          <w:tcPr>
            <w:tcW w:w="4405" w:type="dxa"/>
            <w:vAlign w:val="center"/>
          </w:tcPr>
          <w:p w14:paraId="59ACCC97" w14:textId="77777777" w:rsidR="002736C1" w:rsidRPr="0089062A" w:rsidRDefault="002736C1" w:rsidP="002736C1">
            <w:pPr>
              <w:jc w:val="center"/>
              <w:rPr>
                <w:rFonts w:ascii="Arial" w:hAnsi="Arial" w:cs="Arial"/>
                <w:b/>
                <w:sz w:val="20"/>
                <w:szCs w:val="20"/>
              </w:rPr>
            </w:pPr>
            <w:r w:rsidRPr="0089062A">
              <w:rPr>
                <w:rFonts w:ascii="Arial" w:hAnsi="Arial" w:cs="Arial"/>
                <w:b/>
                <w:sz w:val="20"/>
                <w:szCs w:val="20"/>
              </w:rPr>
              <w:t>Construction and Maintenance Division</w:t>
            </w:r>
          </w:p>
        </w:tc>
      </w:tr>
      <w:tr w:rsidR="002736C1" w:rsidRPr="009C365A" w14:paraId="280634D5" w14:textId="77777777" w:rsidTr="0089062A">
        <w:tc>
          <w:tcPr>
            <w:tcW w:w="4405" w:type="dxa"/>
            <w:vAlign w:val="center"/>
          </w:tcPr>
          <w:p w14:paraId="69D9830F" w14:textId="75EC57AE" w:rsidR="002736C1" w:rsidRPr="0089062A" w:rsidRDefault="002736C1" w:rsidP="002736C1">
            <w:pPr>
              <w:rPr>
                <w:rFonts w:ascii="Arial Narrow" w:hAnsi="Arial Narrow" w:cstheme="majorHAnsi"/>
                <w:sz w:val="22"/>
              </w:rPr>
            </w:pPr>
            <w:r w:rsidRPr="0089062A">
              <w:rPr>
                <w:rFonts w:ascii="Arial Narrow" w:hAnsi="Arial Narrow" w:cstheme="majorHAnsi"/>
                <w:sz w:val="22"/>
              </w:rPr>
              <w:t xml:space="preserve">Provide administrative services that support office operations including financial, </w:t>
            </w:r>
            <w:r w:rsidR="0089062A" w:rsidRPr="0089062A">
              <w:rPr>
                <w:rFonts w:ascii="Arial Narrow" w:hAnsi="Arial Narrow" w:cstheme="majorHAnsi"/>
                <w:sz w:val="22"/>
              </w:rPr>
              <w:t>records, facilities management</w:t>
            </w:r>
            <w:r w:rsidRPr="0089062A">
              <w:rPr>
                <w:rFonts w:ascii="Arial Narrow" w:hAnsi="Arial Narrow" w:cstheme="majorHAnsi"/>
                <w:sz w:val="22"/>
              </w:rPr>
              <w:t>, and general services of the department.</w:t>
            </w:r>
          </w:p>
        </w:tc>
        <w:tc>
          <w:tcPr>
            <w:tcW w:w="540" w:type="dxa"/>
            <w:tcBorders>
              <w:top w:val="nil"/>
              <w:bottom w:val="nil"/>
            </w:tcBorders>
          </w:tcPr>
          <w:p w14:paraId="5885C651" w14:textId="77777777" w:rsidR="002736C1" w:rsidRPr="009C365A" w:rsidRDefault="002736C1" w:rsidP="002736C1">
            <w:pPr>
              <w:rPr>
                <w:rFonts w:asciiTheme="majorHAnsi" w:hAnsiTheme="majorHAnsi" w:cstheme="majorHAnsi"/>
                <w:sz w:val="18"/>
                <w:szCs w:val="18"/>
              </w:rPr>
            </w:pPr>
          </w:p>
        </w:tc>
        <w:tc>
          <w:tcPr>
            <w:tcW w:w="4405" w:type="dxa"/>
            <w:vAlign w:val="center"/>
          </w:tcPr>
          <w:p w14:paraId="5394D171" w14:textId="77777777" w:rsidR="0089062A" w:rsidRDefault="0089062A" w:rsidP="002736C1">
            <w:pPr>
              <w:rPr>
                <w:rFonts w:ascii="Arial Narrow" w:hAnsi="Arial Narrow" w:cstheme="majorHAnsi"/>
                <w:sz w:val="22"/>
              </w:rPr>
            </w:pPr>
          </w:p>
          <w:p w14:paraId="54F951FB" w14:textId="5CA57C0C" w:rsidR="002736C1" w:rsidRDefault="002736C1" w:rsidP="002736C1">
            <w:pPr>
              <w:rPr>
                <w:rFonts w:ascii="Arial Narrow" w:hAnsi="Arial Narrow" w:cstheme="majorHAnsi"/>
                <w:sz w:val="22"/>
              </w:rPr>
            </w:pPr>
            <w:r w:rsidRPr="0089062A">
              <w:rPr>
                <w:rFonts w:ascii="Arial Narrow" w:hAnsi="Arial Narrow" w:cstheme="majorHAnsi"/>
                <w:sz w:val="22"/>
              </w:rPr>
              <w:t>Provide engineering services that include the implementation, both supervision and monitoring, of the various infra projects of the Provincial Government, the repair and maintenance of the Provincial roads, and technical or manpower assistance to waterworks, electrical, telecommunications, and transportation projects.</w:t>
            </w:r>
          </w:p>
          <w:p w14:paraId="1F15F289" w14:textId="6D2C3BA6" w:rsidR="0089062A" w:rsidRPr="0089062A" w:rsidRDefault="0089062A" w:rsidP="002736C1">
            <w:pPr>
              <w:rPr>
                <w:rFonts w:ascii="Arial Narrow" w:hAnsi="Arial Narrow" w:cstheme="majorHAnsi"/>
                <w:sz w:val="22"/>
              </w:rPr>
            </w:pPr>
          </w:p>
        </w:tc>
      </w:tr>
      <w:tr w:rsidR="00AB195F" w:rsidRPr="0089062A" w14:paraId="58640CE2" w14:textId="77777777" w:rsidTr="0089062A">
        <w:tc>
          <w:tcPr>
            <w:tcW w:w="4405" w:type="dxa"/>
            <w:vAlign w:val="center"/>
          </w:tcPr>
          <w:p w14:paraId="112598A9" w14:textId="77777777" w:rsidR="00AB195F" w:rsidRPr="0089062A" w:rsidRDefault="00AB195F" w:rsidP="00AB195F">
            <w:pPr>
              <w:jc w:val="center"/>
              <w:rPr>
                <w:rFonts w:ascii="Arial" w:hAnsi="Arial" w:cs="Arial"/>
                <w:b/>
                <w:sz w:val="20"/>
                <w:szCs w:val="20"/>
              </w:rPr>
            </w:pPr>
            <w:r w:rsidRPr="0089062A">
              <w:rPr>
                <w:rFonts w:ascii="Arial" w:hAnsi="Arial" w:cs="Arial"/>
                <w:b/>
                <w:sz w:val="20"/>
                <w:szCs w:val="20"/>
              </w:rPr>
              <w:t>Structural Planning &amp; Design Division</w:t>
            </w:r>
          </w:p>
        </w:tc>
        <w:tc>
          <w:tcPr>
            <w:tcW w:w="540" w:type="dxa"/>
            <w:tcBorders>
              <w:top w:val="nil"/>
              <w:bottom w:val="nil"/>
            </w:tcBorders>
            <w:vAlign w:val="center"/>
          </w:tcPr>
          <w:p w14:paraId="6A5E5798" w14:textId="77777777" w:rsidR="00AB195F" w:rsidRPr="0089062A" w:rsidRDefault="00AB195F" w:rsidP="00AB195F">
            <w:pPr>
              <w:jc w:val="center"/>
              <w:rPr>
                <w:rFonts w:ascii="Arial" w:hAnsi="Arial" w:cs="Arial"/>
                <w:b/>
                <w:sz w:val="20"/>
                <w:szCs w:val="20"/>
              </w:rPr>
            </w:pPr>
          </w:p>
        </w:tc>
        <w:tc>
          <w:tcPr>
            <w:tcW w:w="4405" w:type="dxa"/>
            <w:vAlign w:val="center"/>
          </w:tcPr>
          <w:p w14:paraId="40535802" w14:textId="77777777" w:rsidR="00AB195F" w:rsidRPr="0089062A" w:rsidRDefault="00AB195F" w:rsidP="00AB195F">
            <w:pPr>
              <w:jc w:val="center"/>
              <w:rPr>
                <w:rFonts w:ascii="Arial" w:hAnsi="Arial" w:cs="Arial"/>
                <w:b/>
                <w:sz w:val="20"/>
                <w:szCs w:val="20"/>
              </w:rPr>
            </w:pPr>
            <w:r w:rsidRPr="0089062A">
              <w:rPr>
                <w:rFonts w:ascii="Arial" w:hAnsi="Arial" w:cs="Arial"/>
                <w:b/>
                <w:sz w:val="20"/>
                <w:szCs w:val="20"/>
              </w:rPr>
              <w:t>Materials and Quality Control Division</w:t>
            </w:r>
          </w:p>
        </w:tc>
      </w:tr>
      <w:tr w:rsidR="00AB195F" w:rsidRPr="009C365A" w14:paraId="28B70EFF" w14:textId="77777777" w:rsidTr="0089062A">
        <w:tc>
          <w:tcPr>
            <w:tcW w:w="4405" w:type="dxa"/>
            <w:vAlign w:val="center"/>
          </w:tcPr>
          <w:p w14:paraId="114F10DF" w14:textId="77777777" w:rsidR="00AB195F" w:rsidRPr="0089062A" w:rsidRDefault="00AB195F" w:rsidP="002736C1">
            <w:pPr>
              <w:rPr>
                <w:rFonts w:ascii="Arial Narrow" w:hAnsi="Arial Narrow" w:cstheme="majorHAnsi"/>
                <w:sz w:val="22"/>
              </w:rPr>
            </w:pPr>
            <w:r w:rsidRPr="0089062A">
              <w:rPr>
                <w:rFonts w:ascii="Arial Narrow" w:hAnsi="Arial Narrow" w:cstheme="majorHAnsi"/>
                <w:sz w:val="22"/>
              </w:rPr>
              <w:t>Provide engineering services that include data gathering, crafting of project proposals, structural plans and programs of works of the different infrastructure projects of the Provincial government.</w:t>
            </w:r>
          </w:p>
        </w:tc>
        <w:tc>
          <w:tcPr>
            <w:tcW w:w="540" w:type="dxa"/>
            <w:tcBorders>
              <w:top w:val="nil"/>
              <w:bottom w:val="nil"/>
            </w:tcBorders>
          </w:tcPr>
          <w:p w14:paraId="2146FB87" w14:textId="77777777" w:rsidR="00AB195F" w:rsidRPr="009C365A" w:rsidRDefault="00AB195F" w:rsidP="002736C1">
            <w:pPr>
              <w:rPr>
                <w:rFonts w:asciiTheme="majorHAnsi" w:hAnsiTheme="majorHAnsi" w:cstheme="majorHAnsi"/>
                <w:sz w:val="18"/>
                <w:szCs w:val="18"/>
              </w:rPr>
            </w:pPr>
          </w:p>
        </w:tc>
        <w:tc>
          <w:tcPr>
            <w:tcW w:w="4405" w:type="dxa"/>
            <w:tcBorders>
              <w:bottom w:val="single" w:sz="4" w:space="0" w:color="auto"/>
            </w:tcBorders>
            <w:vAlign w:val="center"/>
          </w:tcPr>
          <w:p w14:paraId="50E39A53" w14:textId="77777777" w:rsidR="0089062A" w:rsidRDefault="0089062A" w:rsidP="0089062A">
            <w:pPr>
              <w:rPr>
                <w:rFonts w:ascii="Arial Narrow" w:hAnsi="Arial Narrow" w:cstheme="majorHAnsi"/>
                <w:sz w:val="22"/>
              </w:rPr>
            </w:pPr>
          </w:p>
          <w:p w14:paraId="0ADD08C1" w14:textId="0F33CA46" w:rsidR="00AB195F" w:rsidRDefault="00AB195F" w:rsidP="0089062A">
            <w:pPr>
              <w:rPr>
                <w:rFonts w:ascii="Arial Narrow" w:hAnsi="Arial Narrow" w:cstheme="majorHAnsi"/>
                <w:sz w:val="22"/>
              </w:rPr>
            </w:pPr>
            <w:r w:rsidRPr="0089062A">
              <w:rPr>
                <w:rFonts w:ascii="Arial Narrow" w:hAnsi="Arial Narrow" w:cstheme="majorHAnsi"/>
                <w:sz w:val="22"/>
              </w:rPr>
              <w:t>Responsible in providing support to the Construction and Maintenance Division in the gathering and testing of construction materials samples, thus ensuring all projects implemented by the Provincial Government meet all safe quality requirements.</w:t>
            </w:r>
          </w:p>
          <w:p w14:paraId="3B2C2C94" w14:textId="5225AFFB" w:rsidR="0089062A" w:rsidRPr="0089062A" w:rsidRDefault="0089062A" w:rsidP="0089062A">
            <w:pPr>
              <w:rPr>
                <w:rFonts w:ascii="Arial Narrow" w:hAnsi="Arial Narrow" w:cstheme="majorHAnsi"/>
                <w:sz w:val="22"/>
              </w:rPr>
            </w:pPr>
          </w:p>
        </w:tc>
      </w:tr>
      <w:tr w:rsidR="00AB195F" w:rsidRPr="0089062A" w14:paraId="38917D54" w14:textId="77777777" w:rsidTr="0089062A">
        <w:tc>
          <w:tcPr>
            <w:tcW w:w="4405" w:type="dxa"/>
            <w:vAlign w:val="center"/>
          </w:tcPr>
          <w:p w14:paraId="11C70F53" w14:textId="77777777" w:rsidR="00AB195F" w:rsidRPr="0089062A" w:rsidRDefault="00AB195F" w:rsidP="00AB195F">
            <w:pPr>
              <w:jc w:val="center"/>
              <w:rPr>
                <w:rFonts w:ascii="Arial" w:hAnsi="Arial" w:cs="Arial"/>
                <w:b/>
                <w:sz w:val="20"/>
                <w:szCs w:val="20"/>
              </w:rPr>
            </w:pPr>
            <w:r w:rsidRPr="0089062A">
              <w:rPr>
                <w:rFonts w:ascii="Arial" w:hAnsi="Arial" w:cs="Arial"/>
                <w:b/>
                <w:sz w:val="20"/>
                <w:szCs w:val="20"/>
              </w:rPr>
              <w:t>Architectural Planning &amp; Design Division</w:t>
            </w:r>
          </w:p>
        </w:tc>
        <w:tc>
          <w:tcPr>
            <w:tcW w:w="540" w:type="dxa"/>
            <w:tcBorders>
              <w:top w:val="nil"/>
              <w:bottom w:val="nil"/>
              <w:right w:val="nil"/>
            </w:tcBorders>
            <w:vAlign w:val="center"/>
          </w:tcPr>
          <w:p w14:paraId="1CA3AFF5" w14:textId="77777777" w:rsidR="00AB195F" w:rsidRPr="0089062A" w:rsidRDefault="00AB195F" w:rsidP="00AB195F">
            <w:pPr>
              <w:jc w:val="center"/>
              <w:rPr>
                <w:rFonts w:ascii="Arial" w:hAnsi="Arial" w:cs="Arial"/>
                <w:b/>
                <w:sz w:val="20"/>
                <w:szCs w:val="20"/>
              </w:rPr>
            </w:pPr>
          </w:p>
        </w:tc>
        <w:tc>
          <w:tcPr>
            <w:tcW w:w="4405" w:type="dxa"/>
            <w:tcBorders>
              <w:left w:val="nil"/>
              <w:bottom w:val="nil"/>
              <w:right w:val="nil"/>
            </w:tcBorders>
            <w:vAlign w:val="center"/>
          </w:tcPr>
          <w:p w14:paraId="4EA20473" w14:textId="77777777" w:rsidR="00AB195F" w:rsidRPr="0089062A" w:rsidRDefault="00AB195F" w:rsidP="00AB195F">
            <w:pPr>
              <w:jc w:val="center"/>
              <w:rPr>
                <w:rFonts w:ascii="Arial" w:hAnsi="Arial" w:cs="Arial"/>
                <w:b/>
                <w:sz w:val="20"/>
                <w:szCs w:val="20"/>
              </w:rPr>
            </w:pPr>
          </w:p>
        </w:tc>
      </w:tr>
      <w:tr w:rsidR="00AB195F" w:rsidRPr="009C365A" w14:paraId="713A422C" w14:textId="77777777" w:rsidTr="0089062A">
        <w:tc>
          <w:tcPr>
            <w:tcW w:w="4405" w:type="dxa"/>
            <w:vAlign w:val="center"/>
          </w:tcPr>
          <w:p w14:paraId="42CC415C" w14:textId="77777777" w:rsidR="0089062A" w:rsidRDefault="0089062A" w:rsidP="00AB195F">
            <w:pPr>
              <w:rPr>
                <w:rFonts w:ascii="Arial Narrow" w:hAnsi="Arial Narrow" w:cstheme="majorHAnsi"/>
                <w:sz w:val="22"/>
              </w:rPr>
            </w:pPr>
          </w:p>
          <w:p w14:paraId="27716392" w14:textId="77777777" w:rsidR="00AB195F" w:rsidRDefault="00AB195F" w:rsidP="00AB195F">
            <w:pPr>
              <w:rPr>
                <w:rFonts w:ascii="Arial Narrow" w:hAnsi="Arial Narrow" w:cstheme="majorHAnsi"/>
                <w:sz w:val="22"/>
              </w:rPr>
            </w:pPr>
            <w:r w:rsidRPr="0089062A">
              <w:rPr>
                <w:rFonts w:ascii="Arial Narrow" w:hAnsi="Arial Narrow" w:cstheme="majorHAnsi"/>
                <w:sz w:val="22"/>
              </w:rPr>
              <w:t>Provide technical services that include preparation of architectural plans that meet all the requirements of a safe and functional building structures of the Provincial government.</w:t>
            </w:r>
          </w:p>
          <w:p w14:paraId="4081D948" w14:textId="30F44E6C" w:rsidR="0089062A" w:rsidRPr="0089062A" w:rsidRDefault="0089062A" w:rsidP="00AB195F">
            <w:pPr>
              <w:rPr>
                <w:rFonts w:ascii="Arial Narrow" w:hAnsi="Arial Narrow" w:cstheme="majorHAnsi"/>
                <w:sz w:val="22"/>
              </w:rPr>
            </w:pPr>
          </w:p>
        </w:tc>
        <w:tc>
          <w:tcPr>
            <w:tcW w:w="540" w:type="dxa"/>
            <w:tcBorders>
              <w:top w:val="nil"/>
              <w:bottom w:val="nil"/>
              <w:right w:val="nil"/>
            </w:tcBorders>
          </w:tcPr>
          <w:p w14:paraId="507969DC" w14:textId="77777777" w:rsidR="00AB195F" w:rsidRPr="009C365A" w:rsidRDefault="00AB195F" w:rsidP="002736C1">
            <w:pPr>
              <w:rPr>
                <w:rFonts w:asciiTheme="majorHAnsi" w:hAnsiTheme="majorHAnsi" w:cstheme="majorHAnsi"/>
                <w:sz w:val="18"/>
                <w:szCs w:val="18"/>
              </w:rPr>
            </w:pPr>
          </w:p>
        </w:tc>
        <w:tc>
          <w:tcPr>
            <w:tcW w:w="4405" w:type="dxa"/>
            <w:tcBorders>
              <w:top w:val="nil"/>
              <w:left w:val="nil"/>
              <w:bottom w:val="nil"/>
              <w:right w:val="nil"/>
            </w:tcBorders>
            <w:vAlign w:val="center"/>
          </w:tcPr>
          <w:p w14:paraId="5CDEFA6E" w14:textId="77777777" w:rsidR="00AB195F" w:rsidRPr="009C365A" w:rsidRDefault="00AB195F" w:rsidP="002736C1">
            <w:pPr>
              <w:rPr>
                <w:rFonts w:asciiTheme="majorHAnsi" w:hAnsiTheme="majorHAnsi" w:cstheme="majorHAnsi"/>
                <w:sz w:val="18"/>
                <w:szCs w:val="18"/>
              </w:rPr>
            </w:pPr>
          </w:p>
        </w:tc>
      </w:tr>
    </w:tbl>
    <w:p w14:paraId="6309879F" w14:textId="77777777" w:rsidR="002736C1" w:rsidRPr="003D15A2" w:rsidRDefault="002736C1" w:rsidP="009130B5">
      <w:pPr>
        <w:spacing w:after="0"/>
        <w:rPr>
          <w:rFonts w:asciiTheme="majorHAnsi" w:hAnsiTheme="majorHAnsi" w:cstheme="majorHAnsi"/>
          <w:b/>
          <w:sz w:val="10"/>
        </w:rPr>
      </w:pPr>
    </w:p>
    <w:p w14:paraId="59DD68EE" w14:textId="77777777" w:rsidR="0089062A" w:rsidRDefault="0089062A" w:rsidP="009130B5">
      <w:pPr>
        <w:spacing w:after="0"/>
        <w:rPr>
          <w:rFonts w:asciiTheme="majorHAnsi" w:hAnsiTheme="majorHAnsi" w:cstheme="majorHAnsi"/>
          <w:b/>
          <w:sz w:val="18"/>
          <w:szCs w:val="18"/>
        </w:rPr>
      </w:pPr>
    </w:p>
    <w:p w14:paraId="4DF4605E" w14:textId="77777777" w:rsidR="0089062A" w:rsidRDefault="0089062A" w:rsidP="009130B5">
      <w:pPr>
        <w:spacing w:after="0"/>
        <w:rPr>
          <w:rFonts w:asciiTheme="majorHAnsi" w:hAnsiTheme="majorHAnsi" w:cstheme="majorHAnsi"/>
          <w:b/>
          <w:sz w:val="18"/>
          <w:szCs w:val="18"/>
        </w:rPr>
      </w:pPr>
    </w:p>
    <w:p w14:paraId="3135459A" w14:textId="77777777" w:rsidR="0089062A" w:rsidRDefault="0089062A" w:rsidP="009130B5">
      <w:pPr>
        <w:spacing w:after="0"/>
        <w:rPr>
          <w:rFonts w:asciiTheme="majorHAnsi" w:hAnsiTheme="majorHAnsi" w:cstheme="majorHAnsi"/>
          <w:b/>
          <w:sz w:val="18"/>
          <w:szCs w:val="18"/>
        </w:rPr>
      </w:pPr>
    </w:p>
    <w:p w14:paraId="3ECB2F73" w14:textId="77777777" w:rsidR="0089062A" w:rsidRDefault="0089062A" w:rsidP="009130B5">
      <w:pPr>
        <w:spacing w:after="0"/>
        <w:rPr>
          <w:rFonts w:asciiTheme="majorHAnsi" w:hAnsiTheme="majorHAnsi" w:cstheme="majorHAnsi"/>
          <w:b/>
          <w:sz w:val="18"/>
          <w:szCs w:val="18"/>
        </w:rPr>
      </w:pPr>
    </w:p>
    <w:p w14:paraId="4C42C8E1" w14:textId="77777777" w:rsidR="0089062A" w:rsidRDefault="0089062A" w:rsidP="009130B5">
      <w:pPr>
        <w:spacing w:after="0"/>
        <w:rPr>
          <w:rFonts w:asciiTheme="majorHAnsi" w:hAnsiTheme="majorHAnsi" w:cstheme="majorHAnsi"/>
          <w:b/>
          <w:sz w:val="18"/>
          <w:szCs w:val="18"/>
        </w:rPr>
      </w:pPr>
    </w:p>
    <w:p w14:paraId="4D7F13D9" w14:textId="77777777" w:rsidR="0089062A" w:rsidRDefault="0089062A" w:rsidP="009130B5">
      <w:pPr>
        <w:spacing w:after="0"/>
        <w:rPr>
          <w:rFonts w:asciiTheme="majorHAnsi" w:hAnsiTheme="majorHAnsi" w:cstheme="majorHAnsi"/>
          <w:b/>
          <w:sz w:val="18"/>
          <w:szCs w:val="18"/>
        </w:rPr>
      </w:pPr>
    </w:p>
    <w:p w14:paraId="0CE9EE97" w14:textId="7174302A" w:rsidR="0089062A" w:rsidRDefault="0089062A" w:rsidP="009130B5">
      <w:pPr>
        <w:spacing w:after="0"/>
        <w:rPr>
          <w:rFonts w:asciiTheme="majorHAnsi" w:hAnsiTheme="majorHAnsi" w:cstheme="majorHAnsi"/>
          <w:b/>
          <w:sz w:val="18"/>
          <w:szCs w:val="18"/>
        </w:rPr>
      </w:pPr>
    </w:p>
    <w:p w14:paraId="1168A1D7" w14:textId="76156761" w:rsidR="00E20113" w:rsidRDefault="00E20113" w:rsidP="009130B5">
      <w:pPr>
        <w:spacing w:after="0"/>
        <w:rPr>
          <w:rFonts w:asciiTheme="majorHAnsi" w:hAnsiTheme="majorHAnsi" w:cstheme="majorHAnsi"/>
          <w:b/>
          <w:sz w:val="18"/>
          <w:szCs w:val="18"/>
        </w:rPr>
      </w:pPr>
    </w:p>
    <w:p w14:paraId="2E2BEFDF" w14:textId="669E0CC2" w:rsidR="00E20113" w:rsidRDefault="00E20113" w:rsidP="009130B5">
      <w:pPr>
        <w:spacing w:after="0"/>
        <w:rPr>
          <w:rFonts w:asciiTheme="majorHAnsi" w:hAnsiTheme="majorHAnsi" w:cstheme="majorHAnsi"/>
          <w:b/>
          <w:sz w:val="18"/>
          <w:szCs w:val="18"/>
        </w:rPr>
      </w:pPr>
    </w:p>
    <w:p w14:paraId="585C6B02" w14:textId="6C820138" w:rsidR="00E20113" w:rsidRDefault="00E20113" w:rsidP="009130B5">
      <w:pPr>
        <w:spacing w:after="0"/>
        <w:rPr>
          <w:rFonts w:asciiTheme="majorHAnsi" w:hAnsiTheme="majorHAnsi" w:cstheme="majorHAnsi"/>
          <w:b/>
          <w:sz w:val="18"/>
          <w:szCs w:val="18"/>
        </w:rPr>
      </w:pPr>
    </w:p>
    <w:p w14:paraId="5275A4D9" w14:textId="0641FB11" w:rsidR="00E20113" w:rsidRDefault="00E20113" w:rsidP="009130B5">
      <w:pPr>
        <w:spacing w:after="0"/>
        <w:rPr>
          <w:rFonts w:asciiTheme="majorHAnsi" w:hAnsiTheme="majorHAnsi" w:cstheme="majorHAnsi"/>
          <w:b/>
          <w:sz w:val="18"/>
          <w:szCs w:val="18"/>
        </w:rPr>
      </w:pPr>
    </w:p>
    <w:p w14:paraId="2C4973AC" w14:textId="77777777" w:rsidR="00E20113" w:rsidRDefault="00E20113" w:rsidP="009130B5">
      <w:pPr>
        <w:spacing w:after="0"/>
        <w:rPr>
          <w:rFonts w:asciiTheme="majorHAnsi" w:hAnsiTheme="majorHAnsi" w:cstheme="majorHAnsi"/>
          <w:b/>
          <w:sz w:val="18"/>
          <w:szCs w:val="18"/>
        </w:rPr>
      </w:pPr>
    </w:p>
    <w:p w14:paraId="22A8CF72" w14:textId="77777777" w:rsidR="0089062A" w:rsidRDefault="0089062A" w:rsidP="009130B5">
      <w:pPr>
        <w:spacing w:after="0"/>
        <w:rPr>
          <w:rFonts w:asciiTheme="majorHAnsi" w:hAnsiTheme="majorHAnsi" w:cstheme="majorHAnsi"/>
          <w:b/>
          <w:sz w:val="18"/>
          <w:szCs w:val="18"/>
        </w:rPr>
      </w:pPr>
    </w:p>
    <w:p w14:paraId="7FA4BF7E" w14:textId="1B6AB5EF" w:rsidR="002736C1" w:rsidRPr="00EE4365" w:rsidRDefault="00F70709" w:rsidP="00EE4365">
      <w:pPr>
        <w:pStyle w:val="ListParagraph"/>
        <w:numPr>
          <w:ilvl w:val="0"/>
          <w:numId w:val="15"/>
        </w:numPr>
        <w:spacing w:after="0"/>
        <w:jc w:val="center"/>
        <w:rPr>
          <w:rFonts w:ascii="Arial" w:hAnsi="Arial" w:cs="Arial"/>
          <w:b/>
          <w:szCs w:val="24"/>
        </w:rPr>
      </w:pPr>
      <w:r w:rsidRPr="00EE4365">
        <w:rPr>
          <w:rFonts w:ascii="Arial" w:hAnsi="Arial" w:cs="Arial"/>
          <w:b/>
          <w:szCs w:val="24"/>
        </w:rPr>
        <w:lastRenderedPageBreak/>
        <w:t>Administrative Division</w:t>
      </w:r>
    </w:p>
    <w:p w14:paraId="1030C6FA" w14:textId="77777777" w:rsidR="00E20113" w:rsidRPr="00E20113" w:rsidRDefault="00E20113" w:rsidP="009130B5">
      <w:pPr>
        <w:spacing w:after="0"/>
        <w:rPr>
          <w:rFonts w:ascii="Arial" w:hAnsi="Arial" w:cs="Arial"/>
          <w:b/>
          <w:szCs w:val="24"/>
        </w:rPr>
      </w:pPr>
    </w:p>
    <w:tbl>
      <w:tblPr>
        <w:tblStyle w:val="TableGrid"/>
        <w:tblW w:w="0" w:type="auto"/>
        <w:tblLook w:val="04A0" w:firstRow="1" w:lastRow="0" w:firstColumn="1" w:lastColumn="0" w:noHBand="0" w:noVBand="1"/>
      </w:tblPr>
      <w:tblGrid>
        <w:gridCol w:w="3116"/>
        <w:gridCol w:w="3117"/>
        <w:gridCol w:w="3117"/>
      </w:tblGrid>
      <w:tr w:rsidR="00F70709" w:rsidRPr="00E20113" w14:paraId="2AB21407" w14:textId="77777777" w:rsidTr="00F70709">
        <w:tc>
          <w:tcPr>
            <w:tcW w:w="3116" w:type="dxa"/>
            <w:vAlign w:val="center"/>
          </w:tcPr>
          <w:p w14:paraId="6E5331B7" w14:textId="77777777" w:rsidR="00F70709" w:rsidRPr="00E20113" w:rsidRDefault="00F70709" w:rsidP="00F70709">
            <w:pPr>
              <w:jc w:val="center"/>
              <w:rPr>
                <w:rFonts w:ascii="Arial" w:hAnsi="Arial" w:cs="Arial"/>
                <w:b/>
                <w:sz w:val="20"/>
                <w:szCs w:val="20"/>
              </w:rPr>
            </w:pPr>
            <w:r w:rsidRPr="00E20113">
              <w:rPr>
                <w:rFonts w:ascii="Arial" w:hAnsi="Arial" w:cs="Arial"/>
                <w:b/>
                <w:sz w:val="20"/>
                <w:szCs w:val="20"/>
              </w:rPr>
              <w:t>Clerical and Records Section</w:t>
            </w:r>
          </w:p>
        </w:tc>
        <w:tc>
          <w:tcPr>
            <w:tcW w:w="3117" w:type="dxa"/>
            <w:vAlign w:val="center"/>
          </w:tcPr>
          <w:p w14:paraId="08A73DE2" w14:textId="77777777" w:rsidR="00F70709" w:rsidRPr="00E20113" w:rsidRDefault="00F70709" w:rsidP="00F70709">
            <w:pPr>
              <w:jc w:val="center"/>
              <w:rPr>
                <w:rFonts w:ascii="Arial" w:hAnsi="Arial" w:cs="Arial"/>
                <w:b/>
                <w:sz w:val="20"/>
                <w:szCs w:val="20"/>
              </w:rPr>
            </w:pPr>
            <w:r w:rsidRPr="00E20113">
              <w:rPr>
                <w:rFonts w:ascii="Arial" w:hAnsi="Arial" w:cs="Arial"/>
                <w:b/>
                <w:sz w:val="20"/>
                <w:szCs w:val="20"/>
              </w:rPr>
              <w:t>Property and Supply Section</w:t>
            </w:r>
          </w:p>
        </w:tc>
        <w:tc>
          <w:tcPr>
            <w:tcW w:w="3117" w:type="dxa"/>
            <w:vAlign w:val="center"/>
          </w:tcPr>
          <w:p w14:paraId="12FDB915" w14:textId="77777777" w:rsidR="00F70709" w:rsidRPr="00E20113" w:rsidRDefault="00F70709" w:rsidP="00F70709">
            <w:pPr>
              <w:jc w:val="center"/>
              <w:rPr>
                <w:rFonts w:ascii="Arial" w:hAnsi="Arial" w:cs="Arial"/>
                <w:b/>
                <w:sz w:val="20"/>
                <w:szCs w:val="20"/>
              </w:rPr>
            </w:pPr>
            <w:r w:rsidRPr="00E20113">
              <w:rPr>
                <w:rFonts w:ascii="Arial" w:hAnsi="Arial" w:cs="Arial"/>
                <w:b/>
                <w:sz w:val="20"/>
                <w:szCs w:val="20"/>
              </w:rPr>
              <w:t>Controllership Section</w:t>
            </w:r>
          </w:p>
        </w:tc>
      </w:tr>
      <w:tr w:rsidR="00F70709" w:rsidRPr="009C365A" w14:paraId="03E125E5" w14:textId="77777777" w:rsidTr="00F70709">
        <w:tc>
          <w:tcPr>
            <w:tcW w:w="3116" w:type="dxa"/>
            <w:vAlign w:val="center"/>
          </w:tcPr>
          <w:p w14:paraId="0CB70944" w14:textId="77777777" w:rsidR="00F70709" w:rsidRPr="00E20113" w:rsidRDefault="00F70709" w:rsidP="00F70709">
            <w:pPr>
              <w:rPr>
                <w:rFonts w:ascii="Arial Narrow" w:hAnsi="Arial Narrow" w:cstheme="majorHAnsi"/>
                <w:sz w:val="22"/>
              </w:rPr>
            </w:pPr>
            <w:r w:rsidRPr="00E20113">
              <w:rPr>
                <w:rFonts w:ascii="Arial Narrow" w:hAnsi="Arial Narrow" w:cstheme="majorHAnsi"/>
                <w:sz w:val="22"/>
              </w:rPr>
              <w:t>Provide administrative services that include records management of files: sorting, safe keeping, and retrieval, and receiving, recording, and releasing of documents</w:t>
            </w:r>
          </w:p>
        </w:tc>
        <w:tc>
          <w:tcPr>
            <w:tcW w:w="3117" w:type="dxa"/>
            <w:vAlign w:val="center"/>
          </w:tcPr>
          <w:p w14:paraId="0BB02BEC" w14:textId="77777777" w:rsidR="00E20113" w:rsidRDefault="00E20113" w:rsidP="00F70709">
            <w:pPr>
              <w:rPr>
                <w:rFonts w:ascii="Arial Narrow" w:hAnsi="Arial Narrow" w:cstheme="majorHAnsi"/>
                <w:sz w:val="22"/>
              </w:rPr>
            </w:pPr>
          </w:p>
          <w:p w14:paraId="21DEC5FD" w14:textId="7A5E38A6" w:rsidR="00F70709" w:rsidRDefault="00F70709" w:rsidP="00F70709">
            <w:pPr>
              <w:rPr>
                <w:rFonts w:ascii="Arial Narrow" w:hAnsi="Arial Narrow" w:cstheme="majorHAnsi"/>
                <w:sz w:val="22"/>
              </w:rPr>
            </w:pPr>
            <w:r w:rsidRPr="00E20113">
              <w:rPr>
                <w:rFonts w:ascii="Arial Narrow" w:hAnsi="Arial Narrow" w:cstheme="majorHAnsi"/>
                <w:sz w:val="22"/>
              </w:rPr>
              <w:t>Provide administrative services that include management of facilities, supplies, and resource conservation, and take charge of the support services to maintain smooth and efficient office operations</w:t>
            </w:r>
          </w:p>
          <w:p w14:paraId="64EB3C6F" w14:textId="1595760E" w:rsidR="00E20113" w:rsidRPr="00E20113" w:rsidRDefault="00E20113" w:rsidP="00F70709">
            <w:pPr>
              <w:rPr>
                <w:rFonts w:ascii="Arial Narrow" w:hAnsi="Arial Narrow" w:cstheme="majorHAnsi"/>
                <w:sz w:val="22"/>
              </w:rPr>
            </w:pPr>
          </w:p>
        </w:tc>
        <w:tc>
          <w:tcPr>
            <w:tcW w:w="3117" w:type="dxa"/>
            <w:vAlign w:val="center"/>
          </w:tcPr>
          <w:p w14:paraId="2F7A5A26" w14:textId="77777777" w:rsidR="00F70709" w:rsidRPr="00E20113" w:rsidRDefault="00F70709" w:rsidP="00B3033F">
            <w:pPr>
              <w:rPr>
                <w:rFonts w:ascii="Arial Narrow" w:hAnsi="Arial Narrow" w:cstheme="majorHAnsi"/>
                <w:sz w:val="22"/>
              </w:rPr>
            </w:pPr>
            <w:r w:rsidRPr="00E20113">
              <w:rPr>
                <w:rFonts w:ascii="Arial Narrow" w:hAnsi="Arial Narrow" w:cstheme="majorHAnsi"/>
                <w:sz w:val="22"/>
              </w:rPr>
              <w:t>Control office consumption</w:t>
            </w:r>
          </w:p>
        </w:tc>
      </w:tr>
    </w:tbl>
    <w:p w14:paraId="6F777D9B" w14:textId="77777777" w:rsidR="00F70709" w:rsidRPr="003D15A2" w:rsidRDefault="00F70709" w:rsidP="009130B5">
      <w:pPr>
        <w:spacing w:after="0"/>
        <w:rPr>
          <w:rFonts w:asciiTheme="majorHAnsi" w:hAnsiTheme="majorHAnsi" w:cstheme="majorHAnsi"/>
          <w:b/>
          <w:sz w:val="10"/>
          <w:szCs w:val="18"/>
        </w:rPr>
      </w:pPr>
    </w:p>
    <w:p w14:paraId="32E3BC2C" w14:textId="77777777" w:rsidR="00E20113" w:rsidRDefault="00E20113" w:rsidP="00F70709">
      <w:pPr>
        <w:spacing w:after="0"/>
        <w:rPr>
          <w:rFonts w:asciiTheme="majorHAnsi" w:hAnsiTheme="majorHAnsi" w:cstheme="majorHAnsi"/>
          <w:b/>
          <w:sz w:val="18"/>
          <w:szCs w:val="18"/>
        </w:rPr>
      </w:pPr>
    </w:p>
    <w:p w14:paraId="561AA515" w14:textId="1F9D20B0" w:rsidR="00F70709" w:rsidRPr="00EE4365" w:rsidRDefault="00F70709" w:rsidP="00EE4365">
      <w:pPr>
        <w:pStyle w:val="ListParagraph"/>
        <w:numPr>
          <w:ilvl w:val="0"/>
          <w:numId w:val="15"/>
        </w:numPr>
        <w:spacing w:after="0"/>
        <w:jc w:val="center"/>
        <w:rPr>
          <w:rFonts w:ascii="Arial" w:hAnsi="Arial" w:cs="Arial"/>
          <w:b/>
          <w:szCs w:val="24"/>
        </w:rPr>
      </w:pPr>
      <w:r w:rsidRPr="00EE4365">
        <w:rPr>
          <w:rFonts w:ascii="Arial" w:hAnsi="Arial" w:cs="Arial"/>
          <w:b/>
          <w:szCs w:val="24"/>
        </w:rPr>
        <w:t>Struct</w:t>
      </w:r>
      <w:r w:rsidR="00B3033F" w:rsidRPr="00EE4365">
        <w:rPr>
          <w:rFonts w:ascii="Arial" w:hAnsi="Arial" w:cs="Arial"/>
          <w:b/>
          <w:szCs w:val="24"/>
        </w:rPr>
        <w:t>ural Planning and Design Division</w:t>
      </w:r>
    </w:p>
    <w:p w14:paraId="0497A70E" w14:textId="77777777" w:rsidR="00E20113" w:rsidRPr="00E20113" w:rsidRDefault="00E20113" w:rsidP="00F70709">
      <w:pPr>
        <w:spacing w:after="0"/>
        <w:rPr>
          <w:rFonts w:ascii="Arial" w:hAnsi="Arial" w:cs="Arial"/>
          <w:b/>
          <w:szCs w:val="24"/>
        </w:rPr>
      </w:pPr>
    </w:p>
    <w:tbl>
      <w:tblPr>
        <w:tblStyle w:val="TableGrid"/>
        <w:tblW w:w="0" w:type="auto"/>
        <w:tblLook w:val="04A0" w:firstRow="1" w:lastRow="0" w:firstColumn="1" w:lastColumn="0" w:noHBand="0" w:noVBand="1"/>
      </w:tblPr>
      <w:tblGrid>
        <w:gridCol w:w="3116"/>
        <w:gridCol w:w="3117"/>
        <w:gridCol w:w="3117"/>
      </w:tblGrid>
      <w:tr w:rsidR="00F70709" w:rsidRPr="00FC5D69" w14:paraId="28EF2C66" w14:textId="77777777" w:rsidTr="00F162FE">
        <w:tc>
          <w:tcPr>
            <w:tcW w:w="3116" w:type="dxa"/>
            <w:vAlign w:val="center"/>
          </w:tcPr>
          <w:p w14:paraId="573C078B" w14:textId="77777777" w:rsidR="00F70709" w:rsidRPr="00FC5D69" w:rsidRDefault="00F70709" w:rsidP="00F162FE">
            <w:pPr>
              <w:jc w:val="center"/>
              <w:rPr>
                <w:rFonts w:ascii="Arial" w:hAnsi="Arial" w:cs="Arial"/>
                <w:b/>
                <w:sz w:val="20"/>
                <w:szCs w:val="20"/>
              </w:rPr>
            </w:pPr>
            <w:r w:rsidRPr="00FC5D69">
              <w:rPr>
                <w:rFonts w:ascii="Arial" w:hAnsi="Arial" w:cs="Arial"/>
                <w:b/>
                <w:sz w:val="20"/>
                <w:szCs w:val="20"/>
              </w:rPr>
              <w:t>Survey Section</w:t>
            </w:r>
          </w:p>
        </w:tc>
        <w:tc>
          <w:tcPr>
            <w:tcW w:w="3117" w:type="dxa"/>
            <w:vAlign w:val="center"/>
          </w:tcPr>
          <w:p w14:paraId="34FA556F" w14:textId="77777777" w:rsidR="00F70709" w:rsidRPr="00FC5D69" w:rsidRDefault="00F70709" w:rsidP="00F162FE">
            <w:pPr>
              <w:jc w:val="center"/>
              <w:rPr>
                <w:rFonts w:ascii="Arial" w:hAnsi="Arial" w:cs="Arial"/>
                <w:b/>
                <w:sz w:val="20"/>
                <w:szCs w:val="20"/>
              </w:rPr>
            </w:pPr>
            <w:r w:rsidRPr="00FC5D69">
              <w:rPr>
                <w:rFonts w:ascii="Arial" w:hAnsi="Arial" w:cs="Arial"/>
                <w:b/>
                <w:sz w:val="20"/>
                <w:szCs w:val="20"/>
              </w:rPr>
              <w:t>Structural Section</w:t>
            </w:r>
          </w:p>
        </w:tc>
        <w:tc>
          <w:tcPr>
            <w:tcW w:w="3117" w:type="dxa"/>
            <w:vAlign w:val="center"/>
          </w:tcPr>
          <w:p w14:paraId="02AC596C" w14:textId="77777777" w:rsidR="00F70709" w:rsidRPr="00FC5D69" w:rsidRDefault="00F70709" w:rsidP="00F162FE">
            <w:pPr>
              <w:jc w:val="center"/>
              <w:rPr>
                <w:rFonts w:ascii="Arial" w:hAnsi="Arial" w:cs="Arial"/>
                <w:b/>
                <w:sz w:val="20"/>
                <w:szCs w:val="20"/>
              </w:rPr>
            </w:pPr>
            <w:r w:rsidRPr="00FC5D69">
              <w:rPr>
                <w:rFonts w:ascii="Arial" w:hAnsi="Arial" w:cs="Arial"/>
                <w:b/>
                <w:sz w:val="20"/>
                <w:szCs w:val="20"/>
              </w:rPr>
              <w:t>Planning Support Section</w:t>
            </w:r>
          </w:p>
        </w:tc>
      </w:tr>
      <w:tr w:rsidR="00F70709" w:rsidRPr="009C365A" w14:paraId="025FD7E0" w14:textId="77777777" w:rsidTr="00F162FE">
        <w:tc>
          <w:tcPr>
            <w:tcW w:w="3116" w:type="dxa"/>
            <w:vAlign w:val="center"/>
          </w:tcPr>
          <w:p w14:paraId="7A870651" w14:textId="77777777" w:rsidR="00F70709" w:rsidRPr="00FC5D69" w:rsidRDefault="00F70709" w:rsidP="00F162FE">
            <w:pPr>
              <w:rPr>
                <w:rFonts w:ascii="Arial Narrow" w:hAnsi="Arial Narrow" w:cstheme="majorHAnsi"/>
                <w:sz w:val="22"/>
              </w:rPr>
            </w:pPr>
            <w:r w:rsidRPr="00FC5D69">
              <w:rPr>
                <w:rFonts w:ascii="Arial Narrow" w:hAnsi="Arial Narrow" w:cstheme="majorHAnsi"/>
                <w:sz w:val="22"/>
              </w:rPr>
              <w:t>Provide sufficient and accurate data for the preparation of projects' plans and program of works</w:t>
            </w:r>
          </w:p>
        </w:tc>
        <w:tc>
          <w:tcPr>
            <w:tcW w:w="3117" w:type="dxa"/>
            <w:vAlign w:val="center"/>
          </w:tcPr>
          <w:p w14:paraId="4C37AE27" w14:textId="77777777" w:rsidR="00FC5D69" w:rsidRDefault="00FC5D69" w:rsidP="00F162FE">
            <w:pPr>
              <w:rPr>
                <w:rFonts w:ascii="Arial Narrow" w:hAnsi="Arial Narrow" w:cstheme="majorHAnsi"/>
                <w:sz w:val="22"/>
              </w:rPr>
            </w:pPr>
          </w:p>
          <w:p w14:paraId="7ECA2B5E" w14:textId="77777777" w:rsidR="00F70709" w:rsidRDefault="00F70709" w:rsidP="00F162FE">
            <w:pPr>
              <w:rPr>
                <w:rFonts w:ascii="Arial Narrow" w:hAnsi="Arial Narrow" w:cstheme="majorHAnsi"/>
                <w:sz w:val="22"/>
              </w:rPr>
            </w:pPr>
            <w:r w:rsidRPr="00FC5D69">
              <w:rPr>
                <w:rFonts w:ascii="Arial Narrow" w:hAnsi="Arial Narrow" w:cstheme="majorHAnsi"/>
                <w:sz w:val="22"/>
              </w:rPr>
              <w:t>Ensure that projects to be undertaken, vertical or horizontal, are economical, structurally safe and disaster-resilient</w:t>
            </w:r>
          </w:p>
          <w:p w14:paraId="290A4A49" w14:textId="0F20F7AC" w:rsidR="00FC5D69" w:rsidRPr="00FC5D69" w:rsidRDefault="00FC5D69" w:rsidP="00F162FE">
            <w:pPr>
              <w:rPr>
                <w:rFonts w:ascii="Arial Narrow" w:hAnsi="Arial Narrow" w:cstheme="majorHAnsi"/>
                <w:sz w:val="22"/>
              </w:rPr>
            </w:pPr>
          </w:p>
        </w:tc>
        <w:tc>
          <w:tcPr>
            <w:tcW w:w="3117" w:type="dxa"/>
            <w:vAlign w:val="center"/>
          </w:tcPr>
          <w:p w14:paraId="0AD0ABEA" w14:textId="77777777" w:rsidR="00F70709" w:rsidRPr="00FC5D69" w:rsidRDefault="00F70709" w:rsidP="00B3033F">
            <w:pPr>
              <w:rPr>
                <w:rFonts w:ascii="Arial Narrow" w:hAnsi="Arial Narrow" w:cstheme="majorHAnsi"/>
                <w:sz w:val="22"/>
              </w:rPr>
            </w:pPr>
            <w:r w:rsidRPr="00FC5D69">
              <w:rPr>
                <w:rFonts w:ascii="Arial Narrow" w:hAnsi="Arial Narrow" w:cstheme="majorHAnsi"/>
                <w:sz w:val="22"/>
              </w:rPr>
              <w:t>Prepare project proposals and other requirements needed for the implementation of projects</w:t>
            </w:r>
          </w:p>
        </w:tc>
      </w:tr>
    </w:tbl>
    <w:p w14:paraId="31E951C4" w14:textId="77777777" w:rsidR="00A7297B" w:rsidRDefault="00A7297B" w:rsidP="009130B5">
      <w:pPr>
        <w:spacing w:after="0"/>
        <w:rPr>
          <w:rFonts w:asciiTheme="majorHAnsi" w:hAnsiTheme="majorHAnsi" w:cstheme="majorHAnsi"/>
          <w:b/>
          <w:sz w:val="18"/>
        </w:rPr>
      </w:pPr>
    </w:p>
    <w:p w14:paraId="5EF2982E" w14:textId="49B5141E" w:rsidR="00B3033F" w:rsidRPr="00EE4365" w:rsidRDefault="00B3033F" w:rsidP="00EE4365">
      <w:pPr>
        <w:pStyle w:val="ListParagraph"/>
        <w:numPr>
          <w:ilvl w:val="0"/>
          <w:numId w:val="15"/>
        </w:numPr>
        <w:spacing w:after="0"/>
        <w:jc w:val="center"/>
        <w:rPr>
          <w:rFonts w:ascii="Arial" w:hAnsi="Arial" w:cs="Arial"/>
          <w:b/>
          <w:szCs w:val="24"/>
        </w:rPr>
      </w:pPr>
      <w:r w:rsidRPr="00EE4365">
        <w:rPr>
          <w:rFonts w:ascii="Arial" w:hAnsi="Arial" w:cs="Arial"/>
          <w:b/>
          <w:szCs w:val="24"/>
        </w:rPr>
        <w:t>Architectural Planning and Design Division</w:t>
      </w:r>
    </w:p>
    <w:p w14:paraId="1BC51499" w14:textId="77777777" w:rsidR="00B3033F" w:rsidRPr="00FC5D69" w:rsidRDefault="00B3033F" w:rsidP="00F00A21">
      <w:pPr>
        <w:spacing w:after="0"/>
        <w:jc w:val="center"/>
        <w:rPr>
          <w:rFonts w:asciiTheme="majorHAnsi" w:hAnsiTheme="majorHAnsi" w:cstheme="majorHAnsi"/>
          <w:sz w:val="20"/>
          <w:szCs w:val="20"/>
        </w:rPr>
      </w:pPr>
      <w:r w:rsidRPr="00FC5D69">
        <w:rPr>
          <w:rFonts w:asciiTheme="majorHAnsi" w:hAnsiTheme="majorHAnsi" w:cstheme="majorHAnsi"/>
          <w:sz w:val="20"/>
          <w:szCs w:val="20"/>
        </w:rPr>
        <w:t>(No Section/s)</w:t>
      </w:r>
    </w:p>
    <w:p w14:paraId="72B3FD08" w14:textId="77777777" w:rsidR="00B3033F" w:rsidRPr="009C365A" w:rsidRDefault="00B3033F" w:rsidP="009130B5">
      <w:pPr>
        <w:spacing w:after="0"/>
        <w:rPr>
          <w:rFonts w:asciiTheme="majorHAnsi" w:hAnsiTheme="majorHAnsi" w:cstheme="majorHAnsi"/>
          <w:b/>
        </w:rPr>
      </w:pPr>
    </w:p>
    <w:p w14:paraId="7DFF18BC" w14:textId="77777777" w:rsidR="003D15A2" w:rsidRDefault="003D15A2" w:rsidP="00D25BF7">
      <w:pPr>
        <w:spacing w:after="0"/>
        <w:rPr>
          <w:rFonts w:asciiTheme="majorHAnsi" w:hAnsiTheme="majorHAnsi" w:cstheme="majorHAnsi"/>
          <w:b/>
          <w:sz w:val="18"/>
          <w:szCs w:val="18"/>
        </w:rPr>
      </w:pPr>
    </w:p>
    <w:p w14:paraId="3D6B6D98" w14:textId="023B41F2" w:rsidR="00D25BF7" w:rsidRPr="00EE4365" w:rsidRDefault="00B3033F" w:rsidP="00EE4365">
      <w:pPr>
        <w:pStyle w:val="ListParagraph"/>
        <w:numPr>
          <w:ilvl w:val="0"/>
          <w:numId w:val="15"/>
        </w:numPr>
        <w:spacing w:after="0"/>
        <w:jc w:val="center"/>
        <w:rPr>
          <w:rFonts w:ascii="Arial" w:hAnsi="Arial" w:cs="Arial"/>
          <w:b/>
          <w:szCs w:val="24"/>
        </w:rPr>
      </w:pPr>
      <w:r w:rsidRPr="00EE4365">
        <w:rPr>
          <w:rFonts w:ascii="Arial" w:hAnsi="Arial" w:cs="Arial"/>
          <w:b/>
          <w:szCs w:val="24"/>
        </w:rPr>
        <w:t>Construction and Maintenance Division</w:t>
      </w:r>
    </w:p>
    <w:p w14:paraId="7530B2DB" w14:textId="77777777" w:rsidR="00FC5D69" w:rsidRPr="00FC5D69" w:rsidRDefault="00FC5D69" w:rsidP="00D25BF7">
      <w:pPr>
        <w:spacing w:after="0"/>
        <w:rPr>
          <w:rFonts w:ascii="Arial" w:hAnsi="Arial" w:cs="Arial"/>
          <w:b/>
          <w:szCs w:val="24"/>
        </w:rPr>
      </w:pPr>
    </w:p>
    <w:tbl>
      <w:tblPr>
        <w:tblStyle w:val="TableGrid"/>
        <w:tblW w:w="0" w:type="auto"/>
        <w:tblLook w:val="04A0" w:firstRow="1" w:lastRow="0" w:firstColumn="1" w:lastColumn="0" w:noHBand="0" w:noVBand="1"/>
      </w:tblPr>
      <w:tblGrid>
        <w:gridCol w:w="3116"/>
        <w:gridCol w:w="3117"/>
        <w:gridCol w:w="3117"/>
      </w:tblGrid>
      <w:tr w:rsidR="00D25BF7" w:rsidRPr="00FC5D69" w14:paraId="1FE71D37" w14:textId="77777777" w:rsidTr="00F162FE">
        <w:tc>
          <w:tcPr>
            <w:tcW w:w="3116" w:type="dxa"/>
            <w:vAlign w:val="center"/>
          </w:tcPr>
          <w:p w14:paraId="5D5842AC" w14:textId="77777777" w:rsidR="00D25BF7" w:rsidRPr="00FC5D69" w:rsidRDefault="00B3033F" w:rsidP="00F162FE">
            <w:pPr>
              <w:jc w:val="center"/>
              <w:rPr>
                <w:rFonts w:ascii="Arial" w:hAnsi="Arial" w:cs="Arial"/>
                <w:b/>
                <w:sz w:val="20"/>
                <w:szCs w:val="20"/>
              </w:rPr>
            </w:pPr>
            <w:r w:rsidRPr="00FC5D69">
              <w:rPr>
                <w:rFonts w:ascii="Arial" w:hAnsi="Arial" w:cs="Arial"/>
                <w:b/>
                <w:sz w:val="20"/>
                <w:szCs w:val="20"/>
              </w:rPr>
              <w:t>Construction</w:t>
            </w:r>
            <w:r w:rsidR="00D25BF7" w:rsidRPr="00FC5D69">
              <w:rPr>
                <w:rFonts w:ascii="Arial" w:hAnsi="Arial" w:cs="Arial"/>
                <w:b/>
                <w:sz w:val="20"/>
                <w:szCs w:val="20"/>
              </w:rPr>
              <w:t xml:space="preserve"> Section</w:t>
            </w:r>
          </w:p>
        </w:tc>
        <w:tc>
          <w:tcPr>
            <w:tcW w:w="3117" w:type="dxa"/>
            <w:vAlign w:val="center"/>
          </w:tcPr>
          <w:p w14:paraId="1E02B440" w14:textId="77777777" w:rsidR="00D25BF7" w:rsidRPr="00FC5D69" w:rsidRDefault="00B3033F" w:rsidP="00F162FE">
            <w:pPr>
              <w:jc w:val="center"/>
              <w:rPr>
                <w:rFonts w:ascii="Arial" w:hAnsi="Arial" w:cs="Arial"/>
                <w:b/>
                <w:sz w:val="20"/>
                <w:szCs w:val="20"/>
              </w:rPr>
            </w:pPr>
            <w:r w:rsidRPr="00FC5D69">
              <w:rPr>
                <w:rFonts w:ascii="Arial" w:hAnsi="Arial" w:cs="Arial"/>
                <w:b/>
                <w:sz w:val="20"/>
                <w:szCs w:val="20"/>
              </w:rPr>
              <w:t xml:space="preserve">Maintenance </w:t>
            </w:r>
            <w:r w:rsidR="00D25BF7" w:rsidRPr="00FC5D69">
              <w:rPr>
                <w:rFonts w:ascii="Arial" w:hAnsi="Arial" w:cs="Arial"/>
                <w:b/>
                <w:sz w:val="20"/>
                <w:szCs w:val="20"/>
              </w:rPr>
              <w:t>Section</w:t>
            </w:r>
          </w:p>
        </w:tc>
        <w:tc>
          <w:tcPr>
            <w:tcW w:w="3117" w:type="dxa"/>
            <w:vAlign w:val="center"/>
          </w:tcPr>
          <w:p w14:paraId="68C9C713" w14:textId="77777777" w:rsidR="00D25BF7" w:rsidRPr="00FC5D69" w:rsidRDefault="00B3033F" w:rsidP="00F162FE">
            <w:pPr>
              <w:jc w:val="center"/>
              <w:rPr>
                <w:rFonts w:ascii="Arial" w:hAnsi="Arial" w:cs="Arial"/>
                <w:b/>
                <w:sz w:val="20"/>
                <w:szCs w:val="20"/>
              </w:rPr>
            </w:pPr>
            <w:r w:rsidRPr="00FC5D69">
              <w:rPr>
                <w:rFonts w:ascii="Arial" w:hAnsi="Arial" w:cs="Arial"/>
                <w:b/>
                <w:sz w:val="20"/>
                <w:szCs w:val="20"/>
              </w:rPr>
              <w:t>Public Utilities</w:t>
            </w:r>
            <w:r w:rsidR="00D25BF7" w:rsidRPr="00FC5D69">
              <w:rPr>
                <w:rFonts w:ascii="Arial" w:hAnsi="Arial" w:cs="Arial"/>
                <w:b/>
                <w:sz w:val="20"/>
                <w:szCs w:val="20"/>
              </w:rPr>
              <w:t xml:space="preserve"> Section</w:t>
            </w:r>
          </w:p>
        </w:tc>
      </w:tr>
      <w:tr w:rsidR="00D25BF7" w:rsidRPr="00FC5D69" w14:paraId="62A24E2D" w14:textId="77777777" w:rsidTr="00F162FE">
        <w:tc>
          <w:tcPr>
            <w:tcW w:w="3116" w:type="dxa"/>
            <w:vAlign w:val="center"/>
          </w:tcPr>
          <w:p w14:paraId="00587D62" w14:textId="77777777" w:rsidR="00D25BF7" w:rsidRPr="00FC5D69" w:rsidRDefault="00B3033F" w:rsidP="00F162FE">
            <w:pPr>
              <w:rPr>
                <w:rFonts w:ascii="Arial Narrow" w:hAnsi="Arial Narrow" w:cstheme="majorHAnsi"/>
                <w:sz w:val="22"/>
              </w:rPr>
            </w:pPr>
            <w:r w:rsidRPr="00FC5D69">
              <w:rPr>
                <w:rFonts w:ascii="Arial Narrow" w:hAnsi="Arial Narrow" w:cstheme="majorHAnsi"/>
                <w:sz w:val="22"/>
              </w:rPr>
              <w:t>Supervise and monitor all on-going infrastructure projects undertaken by the Provincial government</w:t>
            </w:r>
          </w:p>
        </w:tc>
        <w:tc>
          <w:tcPr>
            <w:tcW w:w="3117" w:type="dxa"/>
            <w:vAlign w:val="center"/>
          </w:tcPr>
          <w:p w14:paraId="5DCEC721" w14:textId="77777777" w:rsidR="00D25BF7" w:rsidRPr="00FC5D69" w:rsidRDefault="00B3033F" w:rsidP="00F162FE">
            <w:pPr>
              <w:rPr>
                <w:rFonts w:ascii="Arial Narrow" w:hAnsi="Arial Narrow" w:cstheme="majorHAnsi"/>
                <w:sz w:val="22"/>
              </w:rPr>
            </w:pPr>
            <w:r w:rsidRPr="00FC5D69">
              <w:rPr>
                <w:rFonts w:ascii="Arial Narrow" w:hAnsi="Arial Narrow" w:cstheme="majorHAnsi"/>
                <w:sz w:val="22"/>
              </w:rPr>
              <w:t>Maintain local roads, most particularly provincial roads, and other structures owned by the Provincial government</w:t>
            </w:r>
          </w:p>
        </w:tc>
        <w:tc>
          <w:tcPr>
            <w:tcW w:w="3117" w:type="dxa"/>
            <w:vAlign w:val="center"/>
          </w:tcPr>
          <w:p w14:paraId="750AB395" w14:textId="77777777" w:rsidR="00FC5D69" w:rsidRDefault="00FC5D69" w:rsidP="00B3033F">
            <w:pPr>
              <w:rPr>
                <w:rFonts w:ascii="Arial Narrow" w:hAnsi="Arial Narrow" w:cstheme="majorHAnsi"/>
                <w:sz w:val="22"/>
              </w:rPr>
            </w:pPr>
          </w:p>
          <w:p w14:paraId="0ABE829E" w14:textId="77777777" w:rsidR="00D25BF7" w:rsidRDefault="00FC5D69" w:rsidP="00B3033F">
            <w:pPr>
              <w:rPr>
                <w:rFonts w:ascii="Arial Narrow" w:hAnsi="Arial Narrow" w:cstheme="majorHAnsi"/>
                <w:sz w:val="22"/>
              </w:rPr>
            </w:pPr>
            <w:r w:rsidRPr="00FC5D69">
              <w:rPr>
                <w:rFonts w:ascii="Arial Narrow" w:hAnsi="Arial Narrow" w:cstheme="majorHAnsi"/>
                <w:sz w:val="22"/>
              </w:rPr>
              <w:t>Provide technical</w:t>
            </w:r>
            <w:r w:rsidR="00B3033F" w:rsidRPr="00FC5D69">
              <w:rPr>
                <w:rFonts w:ascii="Arial Narrow" w:hAnsi="Arial Narrow" w:cstheme="majorHAnsi"/>
                <w:sz w:val="22"/>
              </w:rPr>
              <w:t xml:space="preserve"> and manpower assistance to local communities like water supply, energy, telecommunications, and transportation</w:t>
            </w:r>
          </w:p>
          <w:p w14:paraId="60BA3579" w14:textId="369845E7" w:rsidR="00FC5D69" w:rsidRPr="00FC5D69" w:rsidRDefault="00FC5D69" w:rsidP="00B3033F">
            <w:pPr>
              <w:rPr>
                <w:rFonts w:ascii="Arial Narrow" w:hAnsi="Arial Narrow" w:cstheme="majorHAnsi"/>
                <w:sz w:val="22"/>
              </w:rPr>
            </w:pPr>
          </w:p>
        </w:tc>
      </w:tr>
    </w:tbl>
    <w:p w14:paraId="079E11C8" w14:textId="2DCB358F" w:rsidR="00F70709" w:rsidRDefault="00F70709" w:rsidP="009130B5">
      <w:pPr>
        <w:spacing w:after="0"/>
        <w:rPr>
          <w:rFonts w:asciiTheme="majorHAnsi" w:hAnsiTheme="majorHAnsi" w:cstheme="majorHAnsi"/>
          <w:b/>
          <w:sz w:val="16"/>
        </w:rPr>
      </w:pPr>
    </w:p>
    <w:p w14:paraId="67D268B8" w14:textId="77777777" w:rsidR="00B238CF" w:rsidRPr="003D15A2" w:rsidRDefault="00B238CF" w:rsidP="009130B5">
      <w:pPr>
        <w:spacing w:after="0"/>
        <w:rPr>
          <w:rFonts w:asciiTheme="majorHAnsi" w:hAnsiTheme="majorHAnsi" w:cstheme="majorHAnsi"/>
          <w:b/>
          <w:sz w:val="16"/>
        </w:rPr>
      </w:pPr>
    </w:p>
    <w:p w14:paraId="561CDBAE" w14:textId="5E38373D" w:rsidR="00B3033F" w:rsidRPr="00EE4365" w:rsidRDefault="00B3033F" w:rsidP="00EE4365">
      <w:pPr>
        <w:pStyle w:val="ListParagraph"/>
        <w:numPr>
          <w:ilvl w:val="0"/>
          <w:numId w:val="15"/>
        </w:numPr>
        <w:spacing w:after="0"/>
        <w:jc w:val="center"/>
        <w:rPr>
          <w:rFonts w:ascii="Arial" w:hAnsi="Arial" w:cs="Arial"/>
          <w:b/>
          <w:szCs w:val="24"/>
        </w:rPr>
      </w:pPr>
      <w:r w:rsidRPr="00EE4365">
        <w:rPr>
          <w:rFonts w:ascii="Arial" w:hAnsi="Arial" w:cs="Arial"/>
          <w:b/>
          <w:szCs w:val="24"/>
        </w:rPr>
        <w:t>Materials and Quality Control Division</w:t>
      </w:r>
    </w:p>
    <w:p w14:paraId="4C7A849F" w14:textId="77777777" w:rsidR="00B238CF" w:rsidRPr="00B238CF" w:rsidRDefault="00B238CF" w:rsidP="00B3033F">
      <w:pPr>
        <w:spacing w:after="0"/>
        <w:rPr>
          <w:rFonts w:ascii="Arial" w:hAnsi="Arial" w:cs="Arial"/>
          <w:b/>
          <w:szCs w:val="24"/>
        </w:rPr>
      </w:pPr>
    </w:p>
    <w:tbl>
      <w:tblPr>
        <w:tblStyle w:val="TableGrid"/>
        <w:tblW w:w="0" w:type="auto"/>
        <w:tblLook w:val="04A0" w:firstRow="1" w:lastRow="0" w:firstColumn="1" w:lastColumn="0" w:noHBand="0" w:noVBand="1"/>
      </w:tblPr>
      <w:tblGrid>
        <w:gridCol w:w="3116"/>
        <w:gridCol w:w="3117"/>
        <w:gridCol w:w="3117"/>
      </w:tblGrid>
      <w:tr w:rsidR="00B3033F" w:rsidRPr="00B238CF" w14:paraId="4FDADC00" w14:textId="77777777" w:rsidTr="00F162FE">
        <w:tc>
          <w:tcPr>
            <w:tcW w:w="3116" w:type="dxa"/>
            <w:vAlign w:val="center"/>
          </w:tcPr>
          <w:p w14:paraId="2C247AA1" w14:textId="77777777" w:rsidR="00B3033F" w:rsidRPr="00B238CF" w:rsidRDefault="00B3033F" w:rsidP="00F162FE">
            <w:pPr>
              <w:jc w:val="center"/>
              <w:rPr>
                <w:rFonts w:ascii="Arial" w:hAnsi="Arial" w:cs="Arial"/>
                <w:b/>
                <w:sz w:val="20"/>
                <w:szCs w:val="20"/>
              </w:rPr>
            </w:pPr>
            <w:r w:rsidRPr="00B238CF">
              <w:rPr>
                <w:rFonts w:ascii="Arial" w:hAnsi="Arial" w:cs="Arial"/>
                <w:b/>
                <w:sz w:val="20"/>
                <w:szCs w:val="20"/>
              </w:rPr>
              <w:t>Materials Sampling Section</w:t>
            </w:r>
          </w:p>
        </w:tc>
        <w:tc>
          <w:tcPr>
            <w:tcW w:w="3117" w:type="dxa"/>
            <w:vAlign w:val="center"/>
          </w:tcPr>
          <w:p w14:paraId="0E8132DB" w14:textId="77777777" w:rsidR="00B3033F" w:rsidRPr="00B238CF" w:rsidRDefault="00B3033F" w:rsidP="00F162FE">
            <w:pPr>
              <w:jc w:val="center"/>
              <w:rPr>
                <w:rFonts w:ascii="Arial" w:hAnsi="Arial" w:cs="Arial"/>
                <w:b/>
                <w:sz w:val="20"/>
                <w:szCs w:val="20"/>
              </w:rPr>
            </w:pPr>
            <w:r w:rsidRPr="00B238CF">
              <w:rPr>
                <w:rFonts w:ascii="Arial" w:hAnsi="Arial" w:cs="Arial"/>
                <w:b/>
                <w:sz w:val="20"/>
                <w:szCs w:val="20"/>
              </w:rPr>
              <w:t>Materials Testing Section</w:t>
            </w:r>
          </w:p>
        </w:tc>
        <w:tc>
          <w:tcPr>
            <w:tcW w:w="3117" w:type="dxa"/>
            <w:vAlign w:val="center"/>
          </w:tcPr>
          <w:p w14:paraId="0D88B029" w14:textId="77777777" w:rsidR="00B3033F" w:rsidRPr="00B238CF" w:rsidRDefault="00B3033F" w:rsidP="00F162FE">
            <w:pPr>
              <w:jc w:val="center"/>
              <w:rPr>
                <w:rFonts w:ascii="Arial" w:hAnsi="Arial" w:cs="Arial"/>
                <w:b/>
                <w:sz w:val="20"/>
                <w:szCs w:val="20"/>
              </w:rPr>
            </w:pPr>
            <w:r w:rsidRPr="00B238CF">
              <w:rPr>
                <w:rFonts w:ascii="Arial" w:hAnsi="Arial" w:cs="Arial"/>
                <w:b/>
                <w:sz w:val="20"/>
                <w:szCs w:val="20"/>
              </w:rPr>
              <w:t>MQC Support Section</w:t>
            </w:r>
          </w:p>
        </w:tc>
      </w:tr>
      <w:tr w:rsidR="00B3033F" w:rsidRPr="00B238CF" w14:paraId="448C87EF" w14:textId="77777777" w:rsidTr="00F162FE">
        <w:tc>
          <w:tcPr>
            <w:tcW w:w="3116" w:type="dxa"/>
            <w:vAlign w:val="center"/>
          </w:tcPr>
          <w:p w14:paraId="1A36D44E" w14:textId="77777777" w:rsidR="00B3033F" w:rsidRPr="00B238CF" w:rsidRDefault="001A7F1C" w:rsidP="00F162FE">
            <w:pPr>
              <w:rPr>
                <w:rFonts w:ascii="Arial Narrow" w:hAnsi="Arial Narrow" w:cstheme="majorHAnsi"/>
                <w:sz w:val="22"/>
              </w:rPr>
            </w:pPr>
            <w:r w:rsidRPr="00B238CF">
              <w:rPr>
                <w:rFonts w:ascii="Arial Narrow" w:hAnsi="Arial Narrow" w:cstheme="majorHAnsi"/>
                <w:sz w:val="22"/>
              </w:rPr>
              <w:t>Collect construction material samples of all on-going infrastructure projects, horizontal or vertical</w:t>
            </w:r>
          </w:p>
        </w:tc>
        <w:tc>
          <w:tcPr>
            <w:tcW w:w="3117" w:type="dxa"/>
            <w:vAlign w:val="center"/>
          </w:tcPr>
          <w:p w14:paraId="06F4337C" w14:textId="77777777" w:rsidR="00B238CF" w:rsidRDefault="00B238CF" w:rsidP="00F162FE">
            <w:pPr>
              <w:rPr>
                <w:rFonts w:ascii="Arial Narrow" w:hAnsi="Arial Narrow" w:cstheme="majorHAnsi"/>
                <w:sz w:val="22"/>
              </w:rPr>
            </w:pPr>
          </w:p>
          <w:p w14:paraId="66773A83" w14:textId="77777777" w:rsidR="00B3033F" w:rsidRDefault="001A7F1C" w:rsidP="00F162FE">
            <w:pPr>
              <w:rPr>
                <w:rFonts w:ascii="Arial Narrow" w:hAnsi="Arial Narrow" w:cstheme="majorHAnsi"/>
                <w:sz w:val="22"/>
              </w:rPr>
            </w:pPr>
            <w:r w:rsidRPr="00B238CF">
              <w:rPr>
                <w:rFonts w:ascii="Arial Narrow" w:hAnsi="Arial Narrow" w:cstheme="majorHAnsi"/>
                <w:sz w:val="22"/>
              </w:rPr>
              <w:t>Test all collected construction material samples to ensure that all materials used or to be used pass all material requirements</w:t>
            </w:r>
          </w:p>
          <w:p w14:paraId="447B61D1" w14:textId="6167CED9" w:rsidR="00B238CF" w:rsidRPr="00B238CF" w:rsidRDefault="00B238CF" w:rsidP="00F162FE">
            <w:pPr>
              <w:rPr>
                <w:rFonts w:ascii="Arial Narrow" w:hAnsi="Arial Narrow" w:cstheme="majorHAnsi"/>
                <w:sz w:val="22"/>
              </w:rPr>
            </w:pPr>
          </w:p>
        </w:tc>
        <w:tc>
          <w:tcPr>
            <w:tcW w:w="3117" w:type="dxa"/>
            <w:vAlign w:val="center"/>
          </w:tcPr>
          <w:p w14:paraId="4C647294" w14:textId="77777777" w:rsidR="00B3033F" w:rsidRPr="00B238CF" w:rsidRDefault="001A7F1C" w:rsidP="00F162FE">
            <w:pPr>
              <w:rPr>
                <w:rFonts w:ascii="Arial Narrow" w:hAnsi="Arial Narrow" w:cstheme="majorHAnsi"/>
                <w:sz w:val="22"/>
              </w:rPr>
            </w:pPr>
            <w:r w:rsidRPr="00B238CF">
              <w:rPr>
                <w:rFonts w:ascii="Arial Narrow" w:hAnsi="Arial Narrow" w:cstheme="majorHAnsi"/>
                <w:sz w:val="22"/>
              </w:rPr>
              <w:t>Ensure efficient recordkeeping of MQC</w:t>
            </w:r>
          </w:p>
        </w:tc>
      </w:tr>
    </w:tbl>
    <w:p w14:paraId="6AC7591C" w14:textId="77777777" w:rsidR="00DC71F9" w:rsidRDefault="00DC71F9" w:rsidP="009130B5">
      <w:pPr>
        <w:spacing w:after="0"/>
        <w:rPr>
          <w:rFonts w:asciiTheme="majorHAnsi" w:hAnsiTheme="majorHAnsi" w:cstheme="majorHAnsi"/>
          <w:b/>
        </w:rPr>
      </w:pPr>
    </w:p>
    <w:p w14:paraId="454DC09B" w14:textId="77777777" w:rsidR="00313405" w:rsidRDefault="00313405" w:rsidP="00DC71F9">
      <w:pPr>
        <w:spacing w:after="0"/>
        <w:jc w:val="center"/>
        <w:rPr>
          <w:rFonts w:ascii="Arial Black" w:hAnsi="Arial Black" w:cstheme="majorHAnsi"/>
          <w:b/>
        </w:rPr>
      </w:pPr>
    </w:p>
    <w:p w14:paraId="6056A57A" w14:textId="77777777" w:rsidR="00313405" w:rsidRDefault="00313405" w:rsidP="00DC71F9">
      <w:pPr>
        <w:spacing w:after="0"/>
        <w:jc w:val="center"/>
        <w:rPr>
          <w:rFonts w:ascii="Arial Black" w:hAnsi="Arial Black" w:cstheme="majorHAnsi"/>
          <w:b/>
        </w:rPr>
      </w:pPr>
    </w:p>
    <w:p w14:paraId="5082614D" w14:textId="77777777" w:rsidR="00313405" w:rsidRDefault="00313405" w:rsidP="00DC71F9">
      <w:pPr>
        <w:spacing w:after="0"/>
        <w:jc w:val="center"/>
        <w:rPr>
          <w:rFonts w:ascii="Arial Black" w:hAnsi="Arial Black" w:cstheme="majorHAnsi"/>
          <w:b/>
        </w:rPr>
      </w:pPr>
    </w:p>
    <w:p w14:paraId="7F9571FD" w14:textId="77173613" w:rsidR="00570A5C" w:rsidRPr="00313405" w:rsidRDefault="00D941CB" w:rsidP="00DC71F9">
      <w:pPr>
        <w:spacing w:after="0"/>
        <w:jc w:val="center"/>
        <w:rPr>
          <w:rFonts w:ascii="Arial Black" w:hAnsi="Arial Black" w:cstheme="majorHAnsi"/>
          <w:b/>
          <w:sz w:val="28"/>
          <w:szCs w:val="28"/>
        </w:rPr>
      </w:pPr>
      <w:r w:rsidRPr="00313405">
        <w:rPr>
          <w:rFonts w:ascii="Arial Black" w:hAnsi="Arial Black" w:cstheme="majorHAnsi"/>
          <w:b/>
          <w:sz w:val="28"/>
          <w:szCs w:val="28"/>
        </w:rPr>
        <w:lastRenderedPageBreak/>
        <w:t>CITIZEN’S CHARTER</w:t>
      </w:r>
    </w:p>
    <w:p w14:paraId="2342E80E" w14:textId="77777777" w:rsidR="009130B5" w:rsidRPr="003D15A2" w:rsidRDefault="009130B5" w:rsidP="00570A5C">
      <w:pPr>
        <w:spacing w:after="0"/>
        <w:rPr>
          <w:rFonts w:asciiTheme="majorHAnsi" w:hAnsiTheme="majorHAnsi" w:cstheme="majorHAnsi"/>
          <w:b/>
          <w:sz w:val="10"/>
          <w:szCs w:val="18"/>
        </w:rPr>
      </w:pPr>
    </w:p>
    <w:p w14:paraId="58CD1F5A" w14:textId="77777777" w:rsidR="00570A5C" w:rsidRPr="00313405" w:rsidRDefault="009130B5" w:rsidP="00570A5C">
      <w:pPr>
        <w:spacing w:after="0"/>
        <w:rPr>
          <w:rFonts w:ascii="Arial" w:hAnsi="Arial" w:cs="Arial"/>
          <w:b/>
          <w:sz w:val="22"/>
        </w:rPr>
      </w:pPr>
      <w:r w:rsidRPr="00313405">
        <w:rPr>
          <w:rFonts w:ascii="Arial" w:hAnsi="Arial" w:cs="Arial"/>
          <w:b/>
          <w:sz w:val="22"/>
        </w:rPr>
        <w:t xml:space="preserve">I. </w:t>
      </w:r>
      <w:r w:rsidR="00570A5C" w:rsidRPr="00313405">
        <w:rPr>
          <w:rFonts w:ascii="Arial" w:hAnsi="Arial" w:cs="Arial"/>
          <w:b/>
          <w:sz w:val="22"/>
        </w:rPr>
        <w:t>IMPLEMENTATION OF INFRASTRUCTURE PROJECTS</w:t>
      </w:r>
    </w:p>
    <w:tbl>
      <w:tblPr>
        <w:tblStyle w:val="TableGrid"/>
        <w:tblW w:w="9535" w:type="dxa"/>
        <w:tblLayout w:type="fixed"/>
        <w:tblLook w:val="04A0" w:firstRow="1" w:lastRow="0" w:firstColumn="1" w:lastColumn="0" w:noHBand="0" w:noVBand="1"/>
      </w:tblPr>
      <w:tblGrid>
        <w:gridCol w:w="542"/>
        <w:gridCol w:w="983"/>
        <w:gridCol w:w="2478"/>
        <w:gridCol w:w="1392"/>
        <w:gridCol w:w="1620"/>
        <w:gridCol w:w="1451"/>
        <w:gridCol w:w="1069"/>
      </w:tblGrid>
      <w:tr w:rsidR="00E0229A" w:rsidRPr="00BB65A6" w14:paraId="1AB255BF" w14:textId="77777777" w:rsidTr="005A64FC">
        <w:tc>
          <w:tcPr>
            <w:tcW w:w="542" w:type="dxa"/>
            <w:vAlign w:val="center"/>
          </w:tcPr>
          <w:p w14:paraId="5038975C" w14:textId="77777777" w:rsidR="00570A5C" w:rsidRPr="00DC71F9" w:rsidRDefault="00570A5C" w:rsidP="001F39F1">
            <w:pPr>
              <w:jc w:val="center"/>
              <w:rPr>
                <w:rFonts w:asciiTheme="majorHAnsi" w:hAnsiTheme="majorHAnsi" w:cstheme="majorHAnsi"/>
                <w:b/>
                <w:sz w:val="16"/>
                <w:szCs w:val="16"/>
              </w:rPr>
            </w:pPr>
            <w:r w:rsidRPr="00DC71F9">
              <w:rPr>
                <w:rFonts w:asciiTheme="majorHAnsi" w:hAnsiTheme="majorHAnsi" w:cstheme="majorHAnsi"/>
                <w:b/>
                <w:sz w:val="16"/>
                <w:szCs w:val="16"/>
              </w:rPr>
              <w:t>STEPS</w:t>
            </w:r>
          </w:p>
        </w:tc>
        <w:tc>
          <w:tcPr>
            <w:tcW w:w="983" w:type="dxa"/>
            <w:vAlign w:val="center"/>
          </w:tcPr>
          <w:p w14:paraId="26139232"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CLIENT</w:t>
            </w:r>
          </w:p>
        </w:tc>
        <w:tc>
          <w:tcPr>
            <w:tcW w:w="2478" w:type="dxa"/>
            <w:vAlign w:val="center"/>
          </w:tcPr>
          <w:p w14:paraId="57DC3F9C"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SERVICE PROVIDERS</w:t>
            </w:r>
          </w:p>
        </w:tc>
        <w:tc>
          <w:tcPr>
            <w:tcW w:w="1392" w:type="dxa"/>
            <w:vAlign w:val="center"/>
          </w:tcPr>
          <w:p w14:paraId="37812D66"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REQUIREMENTS/DOCUMENTS NEEDED</w:t>
            </w:r>
          </w:p>
        </w:tc>
        <w:tc>
          <w:tcPr>
            <w:tcW w:w="1620" w:type="dxa"/>
            <w:vAlign w:val="center"/>
          </w:tcPr>
          <w:p w14:paraId="71B760D8"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RESPONSE TIME</w:t>
            </w:r>
          </w:p>
        </w:tc>
        <w:tc>
          <w:tcPr>
            <w:tcW w:w="1451" w:type="dxa"/>
            <w:vAlign w:val="center"/>
          </w:tcPr>
          <w:p w14:paraId="230B208D"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RESPONSIBLE PERSON/S</w:t>
            </w:r>
          </w:p>
        </w:tc>
        <w:tc>
          <w:tcPr>
            <w:tcW w:w="1069" w:type="dxa"/>
            <w:vAlign w:val="center"/>
          </w:tcPr>
          <w:p w14:paraId="7CEC9237" w14:textId="77777777" w:rsidR="00570A5C" w:rsidRPr="00BB65A6" w:rsidRDefault="00570A5C" w:rsidP="001F39F1">
            <w:pPr>
              <w:jc w:val="center"/>
              <w:rPr>
                <w:rFonts w:asciiTheme="majorHAnsi" w:hAnsiTheme="majorHAnsi" w:cstheme="majorHAnsi"/>
                <w:b/>
                <w:sz w:val="16"/>
                <w:szCs w:val="16"/>
              </w:rPr>
            </w:pPr>
            <w:r w:rsidRPr="00BB65A6">
              <w:rPr>
                <w:rFonts w:asciiTheme="majorHAnsi" w:hAnsiTheme="majorHAnsi" w:cstheme="majorHAnsi"/>
                <w:b/>
                <w:sz w:val="16"/>
                <w:szCs w:val="16"/>
              </w:rPr>
              <w:t>LOCATION</w:t>
            </w:r>
          </w:p>
        </w:tc>
      </w:tr>
      <w:tr w:rsidR="00E0229A" w:rsidRPr="00BB65A6" w14:paraId="3F6BDD58" w14:textId="77777777" w:rsidTr="005A64FC">
        <w:tc>
          <w:tcPr>
            <w:tcW w:w="542" w:type="dxa"/>
          </w:tcPr>
          <w:p w14:paraId="46904D57" w14:textId="77777777" w:rsidR="0088157F" w:rsidRPr="00BB65A6" w:rsidRDefault="0088157F" w:rsidP="00570A5C">
            <w:pPr>
              <w:rPr>
                <w:rFonts w:asciiTheme="majorHAnsi" w:hAnsiTheme="majorHAnsi" w:cstheme="majorHAnsi"/>
                <w:sz w:val="16"/>
                <w:szCs w:val="16"/>
              </w:rPr>
            </w:pPr>
          </w:p>
        </w:tc>
        <w:tc>
          <w:tcPr>
            <w:tcW w:w="983" w:type="dxa"/>
            <w:vAlign w:val="center"/>
          </w:tcPr>
          <w:p w14:paraId="28F3CAFD" w14:textId="77777777" w:rsidR="0088157F" w:rsidRPr="00BB65A6" w:rsidRDefault="0088157F" w:rsidP="0088157F">
            <w:pPr>
              <w:jc w:val="center"/>
              <w:rPr>
                <w:rFonts w:asciiTheme="majorHAnsi" w:hAnsiTheme="majorHAnsi" w:cstheme="majorHAnsi"/>
                <w:sz w:val="16"/>
                <w:szCs w:val="16"/>
              </w:rPr>
            </w:pPr>
            <w:r w:rsidRPr="00BB65A6">
              <w:rPr>
                <w:rFonts w:asciiTheme="majorHAnsi" w:hAnsiTheme="majorHAnsi" w:cstheme="majorHAnsi"/>
                <w:sz w:val="16"/>
                <w:szCs w:val="16"/>
              </w:rPr>
              <w:t>End Users</w:t>
            </w:r>
          </w:p>
        </w:tc>
        <w:tc>
          <w:tcPr>
            <w:tcW w:w="3870" w:type="dxa"/>
            <w:gridSpan w:val="2"/>
          </w:tcPr>
          <w:p w14:paraId="2BBF1138" w14:textId="77777777" w:rsidR="0088157F" w:rsidRPr="00BB65A6" w:rsidRDefault="0088157F" w:rsidP="008F45F6">
            <w:pPr>
              <w:pStyle w:val="ListParagraph"/>
              <w:numPr>
                <w:ilvl w:val="0"/>
                <w:numId w:val="4"/>
              </w:numPr>
              <w:ind w:left="160" w:hanging="160"/>
              <w:rPr>
                <w:rFonts w:asciiTheme="majorHAnsi" w:hAnsiTheme="majorHAnsi" w:cstheme="majorHAnsi"/>
                <w:b/>
                <w:sz w:val="16"/>
                <w:szCs w:val="16"/>
              </w:rPr>
            </w:pPr>
            <w:r w:rsidRPr="00BB65A6">
              <w:rPr>
                <w:rFonts w:asciiTheme="majorHAnsi" w:hAnsiTheme="majorHAnsi" w:cstheme="majorHAnsi"/>
                <w:b/>
                <w:sz w:val="16"/>
                <w:szCs w:val="16"/>
              </w:rPr>
              <w:t>PRE-IMPLEMENTATION PHASE</w:t>
            </w:r>
          </w:p>
        </w:tc>
        <w:tc>
          <w:tcPr>
            <w:tcW w:w="1620" w:type="dxa"/>
          </w:tcPr>
          <w:p w14:paraId="5C046BDB" w14:textId="77777777" w:rsidR="0088157F" w:rsidRPr="00BB65A6" w:rsidRDefault="0088157F" w:rsidP="0088157F">
            <w:pPr>
              <w:rPr>
                <w:rFonts w:asciiTheme="majorHAnsi" w:hAnsiTheme="majorHAnsi" w:cstheme="majorHAnsi"/>
                <w:b/>
                <w:sz w:val="16"/>
                <w:szCs w:val="16"/>
              </w:rPr>
            </w:pPr>
          </w:p>
        </w:tc>
        <w:tc>
          <w:tcPr>
            <w:tcW w:w="1451" w:type="dxa"/>
          </w:tcPr>
          <w:p w14:paraId="30AA9A95" w14:textId="77777777" w:rsidR="0088157F" w:rsidRPr="00BB65A6" w:rsidRDefault="0088157F" w:rsidP="0088157F">
            <w:pPr>
              <w:pStyle w:val="ListParagraph"/>
              <w:ind w:left="160"/>
              <w:rPr>
                <w:rFonts w:asciiTheme="majorHAnsi" w:hAnsiTheme="majorHAnsi" w:cstheme="majorHAnsi"/>
                <w:b/>
                <w:sz w:val="16"/>
                <w:szCs w:val="16"/>
              </w:rPr>
            </w:pPr>
          </w:p>
        </w:tc>
        <w:tc>
          <w:tcPr>
            <w:tcW w:w="1069" w:type="dxa"/>
            <w:vMerge w:val="restart"/>
            <w:vAlign w:val="center"/>
          </w:tcPr>
          <w:p w14:paraId="1BF920CB" w14:textId="77777777" w:rsidR="0088157F" w:rsidRPr="00BB65A6" w:rsidRDefault="0088157F" w:rsidP="00E85EE1">
            <w:pPr>
              <w:jc w:val="center"/>
              <w:rPr>
                <w:rFonts w:asciiTheme="majorHAnsi" w:hAnsiTheme="majorHAnsi" w:cstheme="majorHAnsi"/>
                <w:sz w:val="16"/>
                <w:szCs w:val="16"/>
              </w:rPr>
            </w:pPr>
            <w:r w:rsidRPr="00BB65A6">
              <w:rPr>
                <w:rFonts w:asciiTheme="majorHAnsi" w:hAnsiTheme="majorHAnsi" w:cstheme="majorHAnsi"/>
                <w:sz w:val="16"/>
                <w:szCs w:val="16"/>
              </w:rPr>
              <w:t xml:space="preserve">PEO. Capitol, </w:t>
            </w:r>
            <w:proofErr w:type="spellStart"/>
            <w:r w:rsidRPr="00BB65A6">
              <w:rPr>
                <w:rFonts w:asciiTheme="majorHAnsi" w:hAnsiTheme="majorHAnsi" w:cstheme="majorHAnsi"/>
                <w:sz w:val="16"/>
                <w:szCs w:val="16"/>
              </w:rPr>
              <w:t>Mamburao</w:t>
            </w:r>
            <w:proofErr w:type="spellEnd"/>
          </w:p>
        </w:tc>
      </w:tr>
      <w:tr w:rsidR="00E0229A" w:rsidRPr="00BB65A6" w14:paraId="5DD7FA26" w14:textId="77777777" w:rsidTr="005A64FC">
        <w:tc>
          <w:tcPr>
            <w:tcW w:w="542" w:type="dxa"/>
          </w:tcPr>
          <w:p w14:paraId="28174B64" w14:textId="77777777" w:rsidR="00E85EE1" w:rsidRPr="00BB65A6" w:rsidRDefault="00E85EE1" w:rsidP="00570A5C">
            <w:pPr>
              <w:rPr>
                <w:rFonts w:asciiTheme="majorHAnsi" w:hAnsiTheme="majorHAnsi" w:cstheme="majorHAnsi"/>
                <w:sz w:val="16"/>
                <w:szCs w:val="16"/>
              </w:rPr>
            </w:pPr>
          </w:p>
        </w:tc>
        <w:tc>
          <w:tcPr>
            <w:tcW w:w="983" w:type="dxa"/>
          </w:tcPr>
          <w:p w14:paraId="20B40DAD" w14:textId="77777777" w:rsidR="00E85EE1" w:rsidRPr="00BB65A6" w:rsidRDefault="00E85EE1" w:rsidP="00570A5C">
            <w:pPr>
              <w:rPr>
                <w:rFonts w:asciiTheme="majorHAnsi" w:hAnsiTheme="majorHAnsi" w:cstheme="majorHAnsi"/>
                <w:sz w:val="16"/>
                <w:szCs w:val="16"/>
              </w:rPr>
            </w:pPr>
          </w:p>
        </w:tc>
        <w:tc>
          <w:tcPr>
            <w:tcW w:w="2478" w:type="dxa"/>
            <w:vAlign w:val="center"/>
          </w:tcPr>
          <w:p w14:paraId="367D713A" w14:textId="77777777" w:rsidR="00E85EE1" w:rsidRPr="00BB65A6" w:rsidRDefault="00E85EE1" w:rsidP="00DC71F9">
            <w:pPr>
              <w:pStyle w:val="ListParagraph"/>
              <w:numPr>
                <w:ilvl w:val="0"/>
                <w:numId w:val="2"/>
              </w:numPr>
              <w:ind w:left="160" w:hanging="160"/>
              <w:rPr>
                <w:rFonts w:asciiTheme="majorHAnsi" w:hAnsiTheme="majorHAnsi" w:cstheme="majorHAnsi"/>
                <w:sz w:val="16"/>
                <w:szCs w:val="16"/>
              </w:rPr>
            </w:pPr>
            <w:r w:rsidRPr="00BB65A6">
              <w:rPr>
                <w:rFonts w:asciiTheme="majorHAnsi" w:hAnsiTheme="majorHAnsi" w:cstheme="majorHAnsi"/>
                <w:sz w:val="16"/>
                <w:szCs w:val="16"/>
              </w:rPr>
              <w:t>Determination of the approved Budget for the Contract (ABC)</w:t>
            </w:r>
          </w:p>
        </w:tc>
        <w:tc>
          <w:tcPr>
            <w:tcW w:w="1392" w:type="dxa"/>
            <w:vAlign w:val="center"/>
          </w:tcPr>
          <w:p w14:paraId="056D8D93" w14:textId="77777777" w:rsidR="00E85EE1" w:rsidRPr="00BB65A6" w:rsidRDefault="006B12E3" w:rsidP="006B12E3">
            <w:pPr>
              <w:jc w:val="center"/>
              <w:rPr>
                <w:rFonts w:asciiTheme="majorHAnsi" w:hAnsiTheme="majorHAnsi" w:cstheme="majorHAnsi"/>
                <w:sz w:val="16"/>
                <w:szCs w:val="16"/>
              </w:rPr>
            </w:pPr>
            <w:r w:rsidRPr="00BB65A6">
              <w:rPr>
                <w:rFonts w:asciiTheme="majorHAnsi" w:hAnsiTheme="majorHAnsi" w:cstheme="majorHAnsi"/>
                <w:sz w:val="16"/>
                <w:szCs w:val="16"/>
              </w:rPr>
              <w:t>POW</w:t>
            </w:r>
          </w:p>
        </w:tc>
        <w:tc>
          <w:tcPr>
            <w:tcW w:w="1620" w:type="dxa"/>
          </w:tcPr>
          <w:p w14:paraId="56DCE92A" w14:textId="77777777" w:rsidR="00E85EE1" w:rsidRPr="00BB65A6" w:rsidRDefault="00E85EE1" w:rsidP="00570A5C">
            <w:pPr>
              <w:rPr>
                <w:rFonts w:asciiTheme="majorHAnsi" w:hAnsiTheme="majorHAnsi" w:cstheme="majorHAnsi"/>
                <w:sz w:val="16"/>
                <w:szCs w:val="16"/>
              </w:rPr>
            </w:pPr>
          </w:p>
        </w:tc>
        <w:tc>
          <w:tcPr>
            <w:tcW w:w="1451" w:type="dxa"/>
            <w:vAlign w:val="center"/>
          </w:tcPr>
          <w:p w14:paraId="73E9C2E7" w14:textId="5AEBB110" w:rsidR="00E85EE1" w:rsidRPr="00BB65A6" w:rsidRDefault="00DC71F9" w:rsidP="00DC71F9">
            <w:pPr>
              <w:jc w:val="center"/>
              <w:rPr>
                <w:rFonts w:asciiTheme="majorHAnsi" w:hAnsiTheme="majorHAnsi" w:cstheme="majorHAnsi"/>
                <w:sz w:val="16"/>
                <w:szCs w:val="16"/>
              </w:rPr>
            </w:pPr>
            <w:r>
              <w:rPr>
                <w:rFonts w:asciiTheme="majorHAnsi" w:hAnsiTheme="majorHAnsi" w:cstheme="majorHAnsi"/>
                <w:sz w:val="16"/>
                <w:szCs w:val="16"/>
              </w:rPr>
              <w:t xml:space="preserve">Structural </w:t>
            </w:r>
            <w:r w:rsidR="006B12E3" w:rsidRPr="00BB65A6">
              <w:rPr>
                <w:rFonts w:asciiTheme="majorHAnsi" w:hAnsiTheme="majorHAnsi" w:cstheme="majorHAnsi"/>
                <w:sz w:val="16"/>
                <w:szCs w:val="16"/>
              </w:rPr>
              <w:t xml:space="preserve">Planning &amp; Design </w:t>
            </w:r>
            <w:r>
              <w:rPr>
                <w:rFonts w:asciiTheme="majorHAnsi" w:hAnsiTheme="majorHAnsi" w:cstheme="majorHAnsi"/>
                <w:sz w:val="16"/>
                <w:szCs w:val="16"/>
              </w:rPr>
              <w:t>D</w:t>
            </w:r>
            <w:r w:rsidR="006B12E3" w:rsidRPr="00BB65A6">
              <w:rPr>
                <w:rFonts w:asciiTheme="majorHAnsi" w:hAnsiTheme="majorHAnsi" w:cstheme="majorHAnsi"/>
                <w:sz w:val="16"/>
                <w:szCs w:val="16"/>
              </w:rPr>
              <w:t>ivision (Head)</w:t>
            </w:r>
          </w:p>
        </w:tc>
        <w:tc>
          <w:tcPr>
            <w:tcW w:w="1069" w:type="dxa"/>
            <w:vMerge/>
          </w:tcPr>
          <w:p w14:paraId="69E6FF2B" w14:textId="77777777" w:rsidR="00E85EE1" w:rsidRPr="00BB65A6" w:rsidRDefault="00E85EE1" w:rsidP="00570A5C">
            <w:pPr>
              <w:rPr>
                <w:rFonts w:asciiTheme="majorHAnsi" w:hAnsiTheme="majorHAnsi" w:cstheme="majorHAnsi"/>
                <w:sz w:val="16"/>
                <w:szCs w:val="16"/>
              </w:rPr>
            </w:pPr>
          </w:p>
        </w:tc>
      </w:tr>
      <w:tr w:rsidR="00E0229A" w:rsidRPr="00BB65A6" w14:paraId="30FF650B" w14:textId="77777777" w:rsidTr="005A64FC">
        <w:trPr>
          <w:trHeight w:val="431"/>
        </w:trPr>
        <w:tc>
          <w:tcPr>
            <w:tcW w:w="542" w:type="dxa"/>
          </w:tcPr>
          <w:p w14:paraId="41A4625D" w14:textId="77777777" w:rsidR="00E85EE1" w:rsidRPr="00BB65A6" w:rsidRDefault="00E85EE1" w:rsidP="00570A5C">
            <w:pPr>
              <w:rPr>
                <w:rFonts w:asciiTheme="majorHAnsi" w:hAnsiTheme="majorHAnsi" w:cstheme="majorHAnsi"/>
                <w:sz w:val="16"/>
                <w:szCs w:val="16"/>
              </w:rPr>
            </w:pPr>
          </w:p>
        </w:tc>
        <w:tc>
          <w:tcPr>
            <w:tcW w:w="983" w:type="dxa"/>
          </w:tcPr>
          <w:p w14:paraId="5A5E6C77" w14:textId="77777777" w:rsidR="00E85EE1" w:rsidRPr="00BB65A6" w:rsidRDefault="00E85EE1" w:rsidP="00570A5C">
            <w:pPr>
              <w:rPr>
                <w:rFonts w:asciiTheme="majorHAnsi" w:hAnsiTheme="majorHAnsi" w:cstheme="majorHAnsi"/>
                <w:sz w:val="16"/>
                <w:szCs w:val="16"/>
              </w:rPr>
            </w:pPr>
          </w:p>
        </w:tc>
        <w:tc>
          <w:tcPr>
            <w:tcW w:w="2478" w:type="dxa"/>
            <w:vAlign w:val="center"/>
          </w:tcPr>
          <w:p w14:paraId="7373F389" w14:textId="77777777" w:rsidR="00E85EE1" w:rsidRPr="00BB65A6" w:rsidRDefault="00E85EE1" w:rsidP="00DC71F9">
            <w:pPr>
              <w:pStyle w:val="ListParagraph"/>
              <w:numPr>
                <w:ilvl w:val="0"/>
                <w:numId w:val="2"/>
              </w:numPr>
              <w:ind w:left="160" w:hanging="160"/>
              <w:rPr>
                <w:rFonts w:asciiTheme="majorHAnsi" w:hAnsiTheme="majorHAnsi" w:cstheme="majorHAnsi"/>
                <w:sz w:val="16"/>
                <w:szCs w:val="16"/>
              </w:rPr>
            </w:pPr>
            <w:r w:rsidRPr="00BB65A6">
              <w:rPr>
                <w:rFonts w:asciiTheme="majorHAnsi" w:hAnsiTheme="majorHAnsi" w:cstheme="majorHAnsi"/>
                <w:sz w:val="16"/>
                <w:szCs w:val="16"/>
              </w:rPr>
              <w:t>Planning, Programming and Design</w:t>
            </w:r>
          </w:p>
        </w:tc>
        <w:tc>
          <w:tcPr>
            <w:tcW w:w="1392" w:type="dxa"/>
            <w:vAlign w:val="center"/>
          </w:tcPr>
          <w:p w14:paraId="4252B499" w14:textId="77777777" w:rsidR="00E85EE1" w:rsidRPr="00BB65A6" w:rsidRDefault="006B12E3" w:rsidP="006B12E3">
            <w:pPr>
              <w:jc w:val="center"/>
              <w:rPr>
                <w:rFonts w:asciiTheme="majorHAnsi" w:hAnsiTheme="majorHAnsi" w:cstheme="majorHAnsi"/>
                <w:sz w:val="16"/>
                <w:szCs w:val="16"/>
              </w:rPr>
            </w:pPr>
            <w:r w:rsidRPr="00BB65A6">
              <w:rPr>
                <w:rFonts w:asciiTheme="majorHAnsi" w:hAnsiTheme="majorHAnsi" w:cstheme="majorHAnsi"/>
                <w:sz w:val="16"/>
                <w:szCs w:val="16"/>
              </w:rPr>
              <w:t>POW</w:t>
            </w:r>
          </w:p>
        </w:tc>
        <w:tc>
          <w:tcPr>
            <w:tcW w:w="1620" w:type="dxa"/>
          </w:tcPr>
          <w:p w14:paraId="79E725B9" w14:textId="77777777" w:rsidR="00E85EE1" w:rsidRPr="00BB65A6" w:rsidRDefault="00E85EE1" w:rsidP="00570A5C">
            <w:pPr>
              <w:rPr>
                <w:rFonts w:asciiTheme="majorHAnsi" w:hAnsiTheme="majorHAnsi" w:cstheme="majorHAnsi"/>
                <w:sz w:val="16"/>
                <w:szCs w:val="16"/>
              </w:rPr>
            </w:pPr>
          </w:p>
        </w:tc>
        <w:tc>
          <w:tcPr>
            <w:tcW w:w="1451" w:type="dxa"/>
            <w:vAlign w:val="center"/>
          </w:tcPr>
          <w:p w14:paraId="339F29BC" w14:textId="4EB689B4" w:rsidR="00E85EE1" w:rsidRPr="00BB65A6" w:rsidRDefault="006B12E3" w:rsidP="00DC71F9">
            <w:pPr>
              <w:jc w:val="center"/>
              <w:rPr>
                <w:rFonts w:asciiTheme="majorHAnsi" w:hAnsiTheme="majorHAnsi" w:cstheme="majorHAnsi"/>
                <w:sz w:val="16"/>
                <w:szCs w:val="16"/>
              </w:rPr>
            </w:pPr>
            <w:r w:rsidRPr="00BB65A6">
              <w:rPr>
                <w:rFonts w:asciiTheme="majorHAnsi" w:hAnsiTheme="majorHAnsi" w:cstheme="majorHAnsi"/>
                <w:sz w:val="16"/>
                <w:szCs w:val="16"/>
              </w:rPr>
              <w:t xml:space="preserve">Planning and Design </w:t>
            </w:r>
            <w:r w:rsidR="00DC71F9">
              <w:rPr>
                <w:rFonts w:asciiTheme="majorHAnsi" w:hAnsiTheme="majorHAnsi" w:cstheme="majorHAnsi"/>
                <w:sz w:val="16"/>
                <w:szCs w:val="16"/>
              </w:rPr>
              <w:t>D</w:t>
            </w:r>
            <w:r w:rsidR="00DC71F9" w:rsidRPr="00BB65A6">
              <w:rPr>
                <w:rFonts w:asciiTheme="majorHAnsi" w:hAnsiTheme="majorHAnsi" w:cstheme="majorHAnsi"/>
                <w:sz w:val="16"/>
                <w:szCs w:val="16"/>
              </w:rPr>
              <w:t>ivision</w:t>
            </w:r>
            <w:r w:rsidR="00DC71F9">
              <w:rPr>
                <w:rFonts w:asciiTheme="majorHAnsi" w:hAnsiTheme="majorHAnsi" w:cstheme="majorHAnsi"/>
                <w:sz w:val="16"/>
                <w:szCs w:val="16"/>
              </w:rPr>
              <w:t>s</w:t>
            </w:r>
            <w:r w:rsidRPr="00BB65A6">
              <w:rPr>
                <w:rFonts w:asciiTheme="majorHAnsi" w:hAnsiTheme="majorHAnsi" w:cstheme="majorHAnsi"/>
                <w:sz w:val="16"/>
                <w:szCs w:val="16"/>
              </w:rPr>
              <w:t xml:space="preserve"> </w:t>
            </w:r>
            <w:r w:rsidR="00DC71F9">
              <w:rPr>
                <w:rFonts w:asciiTheme="majorHAnsi" w:hAnsiTheme="majorHAnsi" w:cstheme="majorHAnsi"/>
                <w:sz w:val="16"/>
                <w:szCs w:val="16"/>
              </w:rPr>
              <w:t>(Structural &amp; Architectural)</w:t>
            </w:r>
          </w:p>
        </w:tc>
        <w:tc>
          <w:tcPr>
            <w:tcW w:w="1069" w:type="dxa"/>
            <w:vMerge/>
          </w:tcPr>
          <w:p w14:paraId="7C10F120" w14:textId="77777777" w:rsidR="00E85EE1" w:rsidRPr="00BB65A6" w:rsidRDefault="00E85EE1" w:rsidP="00570A5C">
            <w:pPr>
              <w:rPr>
                <w:rFonts w:asciiTheme="majorHAnsi" w:hAnsiTheme="majorHAnsi" w:cstheme="majorHAnsi"/>
                <w:sz w:val="16"/>
                <w:szCs w:val="16"/>
              </w:rPr>
            </w:pPr>
          </w:p>
        </w:tc>
      </w:tr>
      <w:tr w:rsidR="00E0229A" w:rsidRPr="00BB65A6" w14:paraId="60E8401F" w14:textId="77777777" w:rsidTr="00DC71F9">
        <w:tc>
          <w:tcPr>
            <w:tcW w:w="542" w:type="dxa"/>
          </w:tcPr>
          <w:p w14:paraId="50D419C2" w14:textId="77777777" w:rsidR="00E85EE1" w:rsidRPr="00BB65A6" w:rsidRDefault="00E85EE1" w:rsidP="00570A5C">
            <w:pPr>
              <w:rPr>
                <w:rFonts w:asciiTheme="majorHAnsi" w:hAnsiTheme="majorHAnsi" w:cstheme="majorHAnsi"/>
                <w:sz w:val="16"/>
                <w:szCs w:val="16"/>
              </w:rPr>
            </w:pPr>
          </w:p>
        </w:tc>
        <w:tc>
          <w:tcPr>
            <w:tcW w:w="983" w:type="dxa"/>
          </w:tcPr>
          <w:p w14:paraId="73ECFB3E" w14:textId="77777777" w:rsidR="00E85EE1" w:rsidRPr="00BB65A6" w:rsidRDefault="00E85EE1" w:rsidP="00570A5C">
            <w:pPr>
              <w:rPr>
                <w:rFonts w:asciiTheme="majorHAnsi" w:hAnsiTheme="majorHAnsi" w:cstheme="majorHAnsi"/>
                <w:sz w:val="16"/>
                <w:szCs w:val="16"/>
              </w:rPr>
            </w:pPr>
          </w:p>
        </w:tc>
        <w:tc>
          <w:tcPr>
            <w:tcW w:w="2478" w:type="dxa"/>
            <w:vAlign w:val="center"/>
          </w:tcPr>
          <w:p w14:paraId="656F7C92" w14:textId="77777777" w:rsidR="00E85EE1" w:rsidRPr="00BB65A6" w:rsidRDefault="00E85EE1" w:rsidP="00DC71F9">
            <w:pPr>
              <w:pStyle w:val="ListParagraph"/>
              <w:numPr>
                <w:ilvl w:val="0"/>
                <w:numId w:val="3"/>
              </w:numPr>
              <w:ind w:left="360" w:hanging="200"/>
              <w:rPr>
                <w:rFonts w:asciiTheme="majorHAnsi" w:hAnsiTheme="majorHAnsi" w:cstheme="majorHAnsi"/>
                <w:sz w:val="16"/>
                <w:szCs w:val="16"/>
              </w:rPr>
            </w:pPr>
            <w:r w:rsidRPr="00BB65A6">
              <w:rPr>
                <w:rFonts w:asciiTheme="majorHAnsi" w:hAnsiTheme="majorHAnsi" w:cstheme="majorHAnsi"/>
                <w:sz w:val="16"/>
                <w:szCs w:val="16"/>
              </w:rPr>
              <w:t>Data gathering/survey</w:t>
            </w:r>
          </w:p>
        </w:tc>
        <w:tc>
          <w:tcPr>
            <w:tcW w:w="1392" w:type="dxa"/>
            <w:vAlign w:val="center"/>
          </w:tcPr>
          <w:p w14:paraId="010AE168" w14:textId="77777777" w:rsidR="00E85EE1" w:rsidRPr="00BB65A6" w:rsidRDefault="006B12E3" w:rsidP="006B12E3">
            <w:pPr>
              <w:jc w:val="center"/>
              <w:rPr>
                <w:rFonts w:asciiTheme="majorHAnsi" w:hAnsiTheme="majorHAnsi" w:cstheme="majorHAnsi"/>
                <w:sz w:val="16"/>
                <w:szCs w:val="16"/>
              </w:rPr>
            </w:pPr>
            <w:r w:rsidRPr="00BB65A6">
              <w:rPr>
                <w:rFonts w:asciiTheme="majorHAnsi" w:hAnsiTheme="majorHAnsi" w:cstheme="majorHAnsi"/>
                <w:sz w:val="16"/>
                <w:szCs w:val="16"/>
              </w:rPr>
              <w:t>Station limits and elevations</w:t>
            </w:r>
          </w:p>
        </w:tc>
        <w:tc>
          <w:tcPr>
            <w:tcW w:w="1620" w:type="dxa"/>
            <w:vAlign w:val="center"/>
          </w:tcPr>
          <w:p w14:paraId="197609A2" w14:textId="77777777" w:rsidR="00E85EE1" w:rsidRPr="00BB65A6" w:rsidRDefault="00E85EE1" w:rsidP="00DC71F9">
            <w:pPr>
              <w:rPr>
                <w:rFonts w:asciiTheme="majorHAnsi" w:hAnsiTheme="majorHAnsi" w:cstheme="majorHAnsi"/>
                <w:sz w:val="16"/>
                <w:szCs w:val="16"/>
              </w:rPr>
            </w:pPr>
            <w:r w:rsidRPr="00BB65A6">
              <w:rPr>
                <w:rFonts w:asciiTheme="majorHAnsi" w:hAnsiTheme="majorHAnsi" w:cstheme="majorHAnsi"/>
                <w:sz w:val="16"/>
                <w:szCs w:val="16"/>
              </w:rPr>
              <w:t>2 Calendar days except complex</w:t>
            </w:r>
          </w:p>
        </w:tc>
        <w:tc>
          <w:tcPr>
            <w:tcW w:w="1451" w:type="dxa"/>
            <w:vAlign w:val="center"/>
          </w:tcPr>
          <w:p w14:paraId="605C3DD4" w14:textId="304FB589" w:rsidR="00E85EE1" w:rsidRPr="00BB65A6" w:rsidRDefault="00DC71F9" w:rsidP="00DC71F9">
            <w:pPr>
              <w:jc w:val="center"/>
              <w:rPr>
                <w:rFonts w:asciiTheme="majorHAnsi" w:hAnsiTheme="majorHAnsi" w:cstheme="majorHAnsi"/>
                <w:sz w:val="16"/>
                <w:szCs w:val="16"/>
              </w:rPr>
            </w:pPr>
            <w:r>
              <w:rPr>
                <w:rFonts w:asciiTheme="majorHAnsi" w:hAnsiTheme="majorHAnsi" w:cstheme="majorHAnsi"/>
                <w:sz w:val="16"/>
                <w:szCs w:val="16"/>
              </w:rPr>
              <w:t xml:space="preserve">Structural </w:t>
            </w:r>
            <w:r w:rsidR="006B12E3" w:rsidRPr="00BB65A6">
              <w:rPr>
                <w:rFonts w:asciiTheme="majorHAnsi" w:hAnsiTheme="majorHAnsi" w:cstheme="majorHAnsi"/>
                <w:sz w:val="16"/>
                <w:szCs w:val="16"/>
              </w:rPr>
              <w:t xml:space="preserve">Planning &amp; Design </w:t>
            </w:r>
            <w:r>
              <w:rPr>
                <w:rFonts w:asciiTheme="majorHAnsi" w:hAnsiTheme="majorHAnsi" w:cstheme="majorHAnsi"/>
                <w:sz w:val="16"/>
                <w:szCs w:val="16"/>
              </w:rPr>
              <w:t>D</w:t>
            </w:r>
            <w:r w:rsidR="006B12E3" w:rsidRPr="00BB65A6">
              <w:rPr>
                <w:rFonts w:asciiTheme="majorHAnsi" w:hAnsiTheme="majorHAnsi" w:cstheme="majorHAnsi"/>
                <w:sz w:val="16"/>
                <w:szCs w:val="16"/>
              </w:rPr>
              <w:t>ivision</w:t>
            </w:r>
            <w:r>
              <w:rPr>
                <w:rFonts w:asciiTheme="majorHAnsi" w:hAnsiTheme="majorHAnsi" w:cstheme="majorHAnsi"/>
                <w:sz w:val="16"/>
                <w:szCs w:val="16"/>
              </w:rPr>
              <w:t xml:space="preserve"> </w:t>
            </w:r>
            <w:r w:rsidR="006B12E3" w:rsidRPr="00BB65A6">
              <w:rPr>
                <w:rFonts w:asciiTheme="majorHAnsi" w:hAnsiTheme="majorHAnsi" w:cstheme="majorHAnsi"/>
                <w:sz w:val="16"/>
                <w:szCs w:val="16"/>
              </w:rPr>
              <w:t>(Survey team, Engineers, Estimators)</w:t>
            </w:r>
          </w:p>
        </w:tc>
        <w:tc>
          <w:tcPr>
            <w:tcW w:w="1069" w:type="dxa"/>
            <w:vMerge/>
          </w:tcPr>
          <w:p w14:paraId="4DBCD946" w14:textId="77777777" w:rsidR="00E85EE1" w:rsidRPr="00BB65A6" w:rsidRDefault="00E85EE1" w:rsidP="00570A5C">
            <w:pPr>
              <w:rPr>
                <w:rFonts w:asciiTheme="majorHAnsi" w:hAnsiTheme="majorHAnsi" w:cstheme="majorHAnsi"/>
                <w:sz w:val="16"/>
                <w:szCs w:val="16"/>
              </w:rPr>
            </w:pPr>
          </w:p>
        </w:tc>
      </w:tr>
      <w:tr w:rsidR="00E0229A" w:rsidRPr="00BB65A6" w14:paraId="70029459" w14:textId="77777777" w:rsidTr="005A64FC">
        <w:tc>
          <w:tcPr>
            <w:tcW w:w="542" w:type="dxa"/>
          </w:tcPr>
          <w:p w14:paraId="48F0E277" w14:textId="77777777" w:rsidR="00E85EE1" w:rsidRPr="00BB65A6" w:rsidRDefault="00E85EE1" w:rsidP="00570A5C">
            <w:pPr>
              <w:rPr>
                <w:rFonts w:asciiTheme="majorHAnsi" w:hAnsiTheme="majorHAnsi" w:cstheme="majorHAnsi"/>
                <w:sz w:val="16"/>
                <w:szCs w:val="16"/>
              </w:rPr>
            </w:pPr>
          </w:p>
        </w:tc>
        <w:tc>
          <w:tcPr>
            <w:tcW w:w="983" w:type="dxa"/>
          </w:tcPr>
          <w:p w14:paraId="5C2CDD13" w14:textId="77777777" w:rsidR="00E85EE1" w:rsidRPr="00BB65A6" w:rsidRDefault="00E85EE1" w:rsidP="00570A5C">
            <w:pPr>
              <w:rPr>
                <w:rFonts w:asciiTheme="majorHAnsi" w:hAnsiTheme="majorHAnsi" w:cstheme="majorHAnsi"/>
                <w:sz w:val="16"/>
                <w:szCs w:val="16"/>
              </w:rPr>
            </w:pPr>
          </w:p>
        </w:tc>
        <w:tc>
          <w:tcPr>
            <w:tcW w:w="2478" w:type="dxa"/>
            <w:vAlign w:val="center"/>
          </w:tcPr>
          <w:p w14:paraId="402A06AE" w14:textId="77777777" w:rsidR="00E85EE1" w:rsidRPr="00BB65A6" w:rsidRDefault="00E85EE1" w:rsidP="00DC71F9">
            <w:pPr>
              <w:pStyle w:val="ListParagraph"/>
              <w:numPr>
                <w:ilvl w:val="0"/>
                <w:numId w:val="3"/>
              </w:numPr>
              <w:ind w:left="360" w:hanging="200"/>
              <w:rPr>
                <w:rFonts w:asciiTheme="majorHAnsi" w:hAnsiTheme="majorHAnsi" w:cstheme="majorHAnsi"/>
                <w:sz w:val="16"/>
                <w:szCs w:val="16"/>
              </w:rPr>
            </w:pPr>
            <w:r w:rsidRPr="00BB65A6">
              <w:rPr>
                <w:rFonts w:asciiTheme="majorHAnsi" w:hAnsiTheme="majorHAnsi" w:cstheme="majorHAnsi"/>
                <w:sz w:val="16"/>
                <w:szCs w:val="16"/>
              </w:rPr>
              <w:t>Preparation of POW, Detailed Engineering Design (DED) &amp; Estimates</w:t>
            </w:r>
          </w:p>
        </w:tc>
        <w:tc>
          <w:tcPr>
            <w:tcW w:w="1392" w:type="dxa"/>
            <w:vAlign w:val="center"/>
          </w:tcPr>
          <w:p w14:paraId="274F26D1" w14:textId="77777777" w:rsidR="00E85EE1" w:rsidRPr="00BB65A6" w:rsidRDefault="006B12E3" w:rsidP="006B12E3">
            <w:pPr>
              <w:jc w:val="center"/>
              <w:rPr>
                <w:rFonts w:asciiTheme="majorHAnsi" w:hAnsiTheme="majorHAnsi" w:cstheme="majorHAnsi"/>
                <w:sz w:val="16"/>
                <w:szCs w:val="16"/>
              </w:rPr>
            </w:pPr>
            <w:r w:rsidRPr="00BB65A6">
              <w:rPr>
                <w:rFonts w:asciiTheme="majorHAnsi" w:hAnsiTheme="majorHAnsi" w:cstheme="majorHAnsi"/>
                <w:sz w:val="16"/>
                <w:szCs w:val="16"/>
              </w:rPr>
              <w:t>Survey data, site investigation</w:t>
            </w:r>
          </w:p>
        </w:tc>
        <w:tc>
          <w:tcPr>
            <w:tcW w:w="1620" w:type="dxa"/>
          </w:tcPr>
          <w:p w14:paraId="2290DF18" w14:textId="77777777" w:rsidR="00E85EE1" w:rsidRPr="00BB65A6" w:rsidRDefault="00E85EE1" w:rsidP="00570A5C">
            <w:pPr>
              <w:rPr>
                <w:rFonts w:asciiTheme="majorHAnsi" w:hAnsiTheme="majorHAnsi" w:cstheme="majorHAnsi"/>
                <w:sz w:val="16"/>
                <w:szCs w:val="16"/>
              </w:rPr>
            </w:pPr>
            <w:r w:rsidRPr="00DC71F9">
              <w:rPr>
                <w:rFonts w:asciiTheme="majorHAnsi" w:hAnsiTheme="majorHAnsi" w:cstheme="majorHAnsi"/>
                <w:b/>
                <w:bCs/>
                <w:i/>
                <w:iCs/>
                <w:sz w:val="16"/>
                <w:szCs w:val="16"/>
              </w:rPr>
              <w:t>Horizontal:</w:t>
            </w:r>
            <w:r w:rsidRPr="00BB65A6">
              <w:rPr>
                <w:rFonts w:asciiTheme="majorHAnsi" w:hAnsiTheme="majorHAnsi" w:cstheme="majorHAnsi"/>
                <w:sz w:val="16"/>
                <w:szCs w:val="16"/>
              </w:rPr>
              <w:t xml:space="preserve"> 4 Calendar days for simple projects except complex</w:t>
            </w:r>
          </w:p>
          <w:p w14:paraId="2ACB53EB" w14:textId="77777777" w:rsidR="00E85EE1" w:rsidRPr="00BB65A6" w:rsidRDefault="00E85EE1" w:rsidP="00570A5C">
            <w:pPr>
              <w:rPr>
                <w:rFonts w:asciiTheme="majorHAnsi" w:hAnsiTheme="majorHAnsi" w:cstheme="majorHAnsi"/>
                <w:sz w:val="16"/>
                <w:szCs w:val="16"/>
              </w:rPr>
            </w:pPr>
            <w:r w:rsidRPr="00DC71F9">
              <w:rPr>
                <w:rFonts w:asciiTheme="majorHAnsi" w:hAnsiTheme="majorHAnsi" w:cstheme="majorHAnsi"/>
                <w:b/>
                <w:bCs/>
                <w:i/>
                <w:iCs/>
                <w:sz w:val="16"/>
                <w:szCs w:val="16"/>
              </w:rPr>
              <w:t>Vertical:</w:t>
            </w:r>
            <w:r w:rsidRPr="00BB65A6">
              <w:rPr>
                <w:rFonts w:asciiTheme="majorHAnsi" w:hAnsiTheme="majorHAnsi" w:cstheme="majorHAnsi"/>
                <w:sz w:val="16"/>
                <w:szCs w:val="16"/>
              </w:rPr>
              <w:t xml:space="preserve"> 15-20 Calendar days for simple except complex projects</w:t>
            </w:r>
          </w:p>
        </w:tc>
        <w:tc>
          <w:tcPr>
            <w:tcW w:w="1451" w:type="dxa"/>
            <w:vAlign w:val="center"/>
          </w:tcPr>
          <w:p w14:paraId="555F1AB0" w14:textId="688BA44F" w:rsidR="00E85EE1" w:rsidRPr="00BB65A6" w:rsidRDefault="00DC71F9" w:rsidP="00DC71F9">
            <w:pPr>
              <w:jc w:val="center"/>
              <w:rPr>
                <w:rFonts w:asciiTheme="majorHAnsi" w:hAnsiTheme="majorHAnsi" w:cstheme="majorHAnsi"/>
                <w:sz w:val="16"/>
                <w:szCs w:val="16"/>
              </w:rPr>
            </w:pPr>
            <w:r>
              <w:rPr>
                <w:rFonts w:asciiTheme="majorHAnsi" w:hAnsiTheme="majorHAnsi" w:cstheme="majorHAnsi"/>
                <w:sz w:val="16"/>
                <w:szCs w:val="16"/>
              </w:rPr>
              <w:t xml:space="preserve">Structural </w:t>
            </w:r>
            <w:r w:rsidR="006B12E3" w:rsidRPr="00BB65A6">
              <w:rPr>
                <w:rFonts w:asciiTheme="majorHAnsi" w:hAnsiTheme="majorHAnsi" w:cstheme="majorHAnsi"/>
                <w:sz w:val="16"/>
                <w:szCs w:val="16"/>
              </w:rPr>
              <w:t>Planning &amp; Design Division (Engineers, Estimators)</w:t>
            </w:r>
          </w:p>
        </w:tc>
        <w:tc>
          <w:tcPr>
            <w:tcW w:w="1069" w:type="dxa"/>
            <w:vMerge/>
          </w:tcPr>
          <w:p w14:paraId="3C8FB43E" w14:textId="77777777" w:rsidR="00E85EE1" w:rsidRPr="00BB65A6" w:rsidRDefault="00E85EE1" w:rsidP="00570A5C">
            <w:pPr>
              <w:rPr>
                <w:rFonts w:asciiTheme="majorHAnsi" w:hAnsiTheme="majorHAnsi" w:cstheme="majorHAnsi"/>
                <w:sz w:val="16"/>
                <w:szCs w:val="16"/>
              </w:rPr>
            </w:pPr>
          </w:p>
        </w:tc>
      </w:tr>
      <w:tr w:rsidR="00E0229A" w:rsidRPr="00BB65A6" w14:paraId="24D6B1E4" w14:textId="77777777" w:rsidTr="005A64FC">
        <w:tc>
          <w:tcPr>
            <w:tcW w:w="542" w:type="dxa"/>
          </w:tcPr>
          <w:p w14:paraId="2E0214C4" w14:textId="77777777" w:rsidR="00E85EE1" w:rsidRPr="00BB65A6" w:rsidRDefault="00E85EE1" w:rsidP="00570A5C">
            <w:pPr>
              <w:rPr>
                <w:rFonts w:asciiTheme="majorHAnsi" w:hAnsiTheme="majorHAnsi" w:cstheme="majorHAnsi"/>
                <w:sz w:val="16"/>
                <w:szCs w:val="16"/>
              </w:rPr>
            </w:pPr>
          </w:p>
        </w:tc>
        <w:tc>
          <w:tcPr>
            <w:tcW w:w="983" w:type="dxa"/>
          </w:tcPr>
          <w:p w14:paraId="20E3758D" w14:textId="77777777" w:rsidR="00E85EE1" w:rsidRPr="00BB65A6" w:rsidRDefault="00E85EE1" w:rsidP="00570A5C">
            <w:pPr>
              <w:rPr>
                <w:rFonts w:asciiTheme="majorHAnsi" w:hAnsiTheme="majorHAnsi" w:cstheme="majorHAnsi"/>
                <w:sz w:val="16"/>
                <w:szCs w:val="16"/>
              </w:rPr>
            </w:pPr>
          </w:p>
        </w:tc>
        <w:tc>
          <w:tcPr>
            <w:tcW w:w="2478" w:type="dxa"/>
            <w:vAlign w:val="center"/>
          </w:tcPr>
          <w:p w14:paraId="51216D9A" w14:textId="77777777" w:rsidR="00E85EE1" w:rsidRPr="00BB65A6" w:rsidRDefault="00E85EE1" w:rsidP="00DC71F9">
            <w:pPr>
              <w:pStyle w:val="ListParagraph"/>
              <w:numPr>
                <w:ilvl w:val="0"/>
                <w:numId w:val="3"/>
              </w:numPr>
              <w:ind w:left="360" w:hanging="200"/>
              <w:rPr>
                <w:rFonts w:asciiTheme="majorHAnsi" w:hAnsiTheme="majorHAnsi" w:cstheme="majorHAnsi"/>
                <w:sz w:val="16"/>
                <w:szCs w:val="16"/>
              </w:rPr>
            </w:pPr>
            <w:r w:rsidRPr="00BB65A6">
              <w:rPr>
                <w:rFonts w:asciiTheme="majorHAnsi" w:hAnsiTheme="majorHAnsi" w:cstheme="majorHAnsi"/>
                <w:sz w:val="16"/>
                <w:szCs w:val="16"/>
              </w:rPr>
              <w:t>Checking of POW, DED &amp; Estimates prior for submission to PE</w:t>
            </w:r>
          </w:p>
        </w:tc>
        <w:tc>
          <w:tcPr>
            <w:tcW w:w="1392" w:type="dxa"/>
            <w:vAlign w:val="center"/>
          </w:tcPr>
          <w:p w14:paraId="0A767C73" w14:textId="77777777" w:rsidR="00E85EE1" w:rsidRPr="00BB65A6" w:rsidRDefault="00E85EE1" w:rsidP="006B12E3">
            <w:pPr>
              <w:jc w:val="center"/>
              <w:rPr>
                <w:rFonts w:asciiTheme="majorHAnsi" w:hAnsiTheme="majorHAnsi" w:cstheme="majorHAnsi"/>
                <w:sz w:val="16"/>
                <w:szCs w:val="16"/>
              </w:rPr>
            </w:pPr>
          </w:p>
        </w:tc>
        <w:tc>
          <w:tcPr>
            <w:tcW w:w="1620" w:type="dxa"/>
          </w:tcPr>
          <w:p w14:paraId="7E90F089" w14:textId="77777777" w:rsidR="00E85EE1" w:rsidRPr="00BB65A6" w:rsidRDefault="00E85EE1" w:rsidP="00570A5C">
            <w:pPr>
              <w:rPr>
                <w:rFonts w:asciiTheme="majorHAnsi" w:hAnsiTheme="majorHAnsi" w:cstheme="majorHAnsi"/>
                <w:sz w:val="16"/>
                <w:szCs w:val="16"/>
              </w:rPr>
            </w:pPr>
            <w:r w:rsidRPr="00DC71F9">
              <w:rPr>
                <w:rFonts w:asciiTheme="majorHAnsi" w:hAnsiTheme="majorHAnsi" w:cstheme="majorHAnsi"/>
                <w:b/>
                <w:bCs/>
                <w:i/>
                <w:iCs/>
                <w:sz w:val="16"/>
                <w:szCs w:val="16"/>
              </w:rPr>
              <w:t>Simple project</w:t>
            </w:r>
            <w:r w:rsidRPr="00BB65A6">
              <w:rPr>
                <w:rFonts w:asciiTheme="majorHAnsi" w:hAnsiTheme="majorHAnsi" w:cstheme="majorHAnsi"/>
                <w:sz w:val="16"/>
                <w:szCs w:val="16"/>
              </w:rPr>
              <w:t xml:space="preserve">: 2 Calendar days </w:t>
            </w:r>
          </w:p>
          <w:p w14:paraId="1968B0C8" w14:textId="77777777" w:rsidR="00E85EE1" w:rsidRPr="00BB65A6" w:rsidRDefault="00E85EE1" w:rsidP="00570A5C">
            <w:pPr>
              <w:rPr>
                <w:rFonts w:asciiTheme="majorHAnsi" w:hAnsiTheme="majorHAnsi" w:cstheme="majorHAnsi"/>
                <w:sz w:val="16"/>
                <w:szCs w:val="16"/>
              </w:rPr>
            </w:pPr>
            <w:r w:rsidRPr="00DC71F9">
              <w:rPr>
                <w:rFonts w:asciiTheme="majorHAnsi" w:hAnsiTheme="majorHAnsi" w:cstheme="majorHAnsi"/>
                <w:b/>
                <w:bCs/>
                <w:i/>
                <w:iCs/>
                <w:sz w:val="16"/>
                <w:szCs w:val="16"/>
              </w:rPr>
              <w:t>Complex project</w:t>
            </w:r>
            <w:r w:rsidRPr="00BB65A6">
              <w:rPr>
                <w:rFonts w:asciiTheme="majorHAnsi" w:hAnsiTheme="majorHAnsi" w:cstheme="majorHAnsi"/>
                <w:sz w:val="16"/>
                <w:szCs w:val="16"/>
              </w:rPr>
              <w:t>: 7 Calendar days</w:t>
            </w:r>
          </w:p>
        </w:tc>
        <w:tc>
          <w:tcPr>
            <w:tcW w:w="1451" w:type="dxa"/>
            <w:vAlign w:val="center"/>
          </w:tcPr>
          <w:p w14:paraId="6052A99E" w14:textId="77777777" w:rsidR="00E85EE1" w:rsidRPr="00BB65A6" w:rsidRDefault="006B12E3" w:rsidP="00DC71F9">
            <w:pPr>
              <w:jc w:val="center"/>
              <w:rPr>
                <w:rFonts w:asciiTheme="majorHAnsi" w:hAnsiTheme="majorHAnsi" w:cstheme="majorHAnsi"/>
                <w:sz w:val="16"/>
                <w:szCs w:val="16"/>
              </w:rPr>
            </w:pPr>
            <w:r w:rsidRPr="00BB65A6">
              <w:rPr>
                <w:rFonts w:asciiTheme="majorHAnsi" w:hAnsiTheme="majorHAnsi" w:cstheme="majorHAnsi"/>
                <w:sz w:val="16"/>
                <w:szCs w:val="16"/>
              </w:rPr>
              <w:t>Planning &amp; Design Head</w:t>
            </w:r>
          </w:p>
        </w:tc>
        <w:tc>
          <w:tcPr>
            <w:tcW w:w="1069" w:type="dxa"/>
            <w:vMerge/>
          </w:tcPr>
          <w:p w14:paraId="5E41FEBE" w14:textId="77777777" w:rsidR="00E85EE1" w:rsidRPr="00BB65A6" w:rsidRDefault="00E85EE1" w:rsidP="00570A5C">
            <w:pPr>
              <w:rPr>
                <w:rFonts w:asciiTheme="majorHAnsi" w:hAnsiTheme="majorHAnsi" w:cstheme="majorHAnsi"/>
                <w:sz w:val="16"/>
                <w:szCs w:val="16"/>
              </w:rPr>
            </w:pPr>
          </w:p>
        </w:tc>
      </w:tr>
      <w:tr w:rsidR="00E0229A" w:rsidRPr="00BB65A6" w14:paraId="44D2B268" w14:textId="77777777" w:rsidTr="005A64FC">
        <w:tc>
          <w:tcPr>
            <w:tcW w:w="542" w:type="dxa"/>
          </w:tcPr>
          <w:p w14:paraId="5B733CC3" w14:textId="77777777" w:rsidR="00E85EE1" w:rsidRPr="00BB65A6" w:rsidRDefault="00E85EE1" w:rsidP="00570A5C">
            <w:pPr>
              <w:rPr>
                <w:rFonts w:asciiTheme="majorHAnsi" w:hAnsiTheme="majorHAnsi" w:cstheme="majorHAnsi"/>
                <w:sz w:val="16"/>
                <w:szCs w:val="16"/>
              </w:rPr>
            </w:pPr>
          </w:p>
        </w:tc>
        <w:tc>
          <w:tcPr>
            <w:tcW w:w="983" w:type="dxa"/>
          </w:tcPr>
          <w:p w14:paraId="6EEEE2DF" w14:textId="77777777" w:rsidR="00E85EE1" w:rsidRPr="00BB65A6" w:rsidRDefault="00E85EE1" w:rsidP="00570A5C">
            <w:pPr>
              <w:rPr>
                <w:rFonts w:asciiTheme="majorHAnsi" w:hAnsiTheme="majorHAnsi" w:cstheme="majorHAnsi"/>
                <w:sz w:val="16"/>
                <w:szCs w:val="16"/>
              </w:rPr>
            </w:pPr>
          </w:p>
        </w:tc>
        <w:tc>
          <w:tcPr>
            <w:tcW w:w="2478" w:type="dxa"/>
            <w:vAlign w:val="center"/>
          </w:tcPr>
          <w:p w14:paraId="5D8283A4" w14:textId="77777777" w:rsidR="00E85EE1" w:rsidRPr="00BB65A6" w:rsidRDefault="00E85EE1" w:rsidP="006B12E3">
            <w:pPr>
              <w:pStyle w:val="ListParagraph"/>
              <w:numPr>
                <w:ilvl w:val="0"/>
                <w:numId w:val="3"/>
              </w:numPr>
              <w:ind w:left="360" w:hanging="200"/>
              <w:jc w:val="left"/>
              <w:rPr>
                <w:rFonts w:asciiTheme="majorHAnsi" w:hAnsiTheme="majorHAnsi" w:cstheme="majorHAnsi"/>
                <w:sz w:val="16"/>
                <w:szCs w:val="16"/>
              </w:rPr>
            </w:pPr>
            <w:r w:rsidRPr="00BB65A6">
              <w:rPr>
                <w:rFonts w:asciiTheme="majorHAnsi" w:hAnsiTheme="majorHAnsi" w:cstheme="majorHAnsi"/>
                <w:sz w:val="16"/>
                <w:szCs w:val="16"/>
              </w:rPr>
              <w:t>Approval of POW, DED &amp; Estimates by the PE</w:t>
            </w:r>
          </w:p>
        </w:tc>
        <w:tc>
          <w:tcPr>
            <w:tcW w:w="1392" w:type="dxa"/>
            <w:vAlign w:val="center"/>
          </w:tcPr>
          <w:p w14:paraId="73010384" w14:textId="77777777" w:rsidR="00E85EE1" w:rsidRPr="00BB65A6" w:rsidRDefault="00E85EE1" w:rsidP="006B12E3">
            <w:pPr>
              <w:jc w:val="center"/>
              <w:rPr>
                <w:rFonts w:asciiTheme="majorHAnsi" w:hAnsiTheme="majorHAnsi" w:cstheme="majorHAnsi"/>
                <w:sz w:val="16"/>
                <w:szCs w:val="16"/>
              </w:rPr>
            </w:pPr>
          </w:p>
        </w:tc>
        <w:tc>
          <w:tcPr>
            <w:tcW w:w="1620" w:type="dxa"/>
          </w:tcPr>
          <w:p w14:paraId="08F0D019" w14:textId="77777777" w:rsidR="00E85EE1" w:rsidRPr="00BB65A6" w:rsidRDefault="00E85EE1" w:rsidP="00570A5C">
            <w:pPr>
              <w:rPr>
                <w:rFonts w:asciiTheme="majorHAnsi" w:hAnsiTheme="majorHAnsi" w:cstheme="majorHAnsi"/>
                <w:sz w:val="16"/>
                <w:szCs w:val="16"/>
              </w:rPr>
            </w:pPr>
            <w:r w:rsidRPr="00BB65A6">
              <w:rPr>
                <w:rFonts w:asciiTheme="majorHAnsi" w:hAnsiTheme="majorHAnsi" w:cstheme="majorHAnsi"/>
                <w:sz w:val="16"/>
                <w:szCs w:val="16"/>
              </w:rPr>
              <w:t>3 Calendar days</w:t>
            </w:r>
          </w:p>
        </w:tc>
        <w:tc>
          <w:tcPr>
            <w:tcW w:w="1451" w:type="dxa"/>
            <w:vAlign w:val="center"/>
          </w:tcPr>
          <w:p w14:paraId="196C0D5A" w14:textId="77777777" w:rsidR="00E85EE1" w:rsidRPr="00BB65A6" w:rsidRDefault="00E85EE1" w:rsidP="00DC71F9">
            <w:pPr>
              <w:jc w:val="center"/>
              <w:rPr>
                <w:rFonts w:asciiTheme="majorHAnsi" w:hAnsiTheme="majorHAnsi" w:cstheme="majorHAnsi"/>
                <w:sz w:val="16"/>
                <w:szCs w:val="16"/>
              </w:rPr>
            </w:pPr>
            <w:r w:rsidRPr="00BB65A6">
              <w:rPr>
                <w:rFonts w:asciiTheme="majorHAnsi" w:hAnsiTheme="majorHAnsi" w:cstheme="majorHAnsi"/>
                <w:sz w:val="16"/>
                <w:szCs w:val="16"/>
              </w:rPr>
              <w:t>PE</w:t>
            </w:r>
          </w:p>
        </w:tc>
        <w:tc>
          <w:tcPr>
            <w:tcW w:w="1069" w:type="dxa"/>
            <w:vMerge/>
          </w:tcPr>
          <w:p w14:paraId="6148E6FF" w14:textId="77777777" w:rsidR="00E85EE1" w:rsidRPr="00BB65A6" w:rsidRDefault="00E85EE1" w:rsidP="00570A5C">
            <w:pPr>
              <w:rPr>
                <w:rFonts w:asciiTheme="majorHAnsi" w:hAnsiTheme="majorHAnsi" w:cstheme="majorHAnsi"/>
                <w:sz w:val="16"/>
                <w:szCs w:val="16"/>
              </w:rPr>
            </w:pPr>
          </w:p>
        </w:tc>
      </w:tr>
      <w:tr w:rsidR="00E0229A" w:rsidRPr="00BB65A6" w14:paraId="31B1CAB9" w14:textId="77777777" w:rsidTr="005A64FC">
        <w:tc>
          <w:tcPr>
            <w:tcW w:w="542" w:type="dxa"/>
          </w:tcPr>
          <w:p w14:paraId="62131D97" w14:textId="77777777" w:rsidR="0088157F" w:rsidRPr="00BB65A6" w:rsidRDefault="0088157F" w:rsidP="00570A5C">
            <w:pPr>
              <w:rPr>
                <w:rFonts w:asciiTheme="majorHAnsi" w:hAnsiTheme="majorHAnsi" w:cstheme="majorHAnsi"/>
                <w:sz w:val="16"/>
                <w:szCs w:val="16"/>
              </w:rPr>
            </w:pPr>
          </w:p>
        </w:tc>
        <w:tc>
          <w:tcPr>
            <w:tcW w:w="983" w:type="dxa"/>
            <w:vAlign w:val="center"/>
          </w:tcPr>
          <w:p w14:paraId="12631395" w14:textId="77777777" w:rsidR="0088157F" w:rsidRPr="00BB65A6" w:rsidRDefault="0088157F" w:rsidP="0088157F">
            <w:pPr>
              <w:jc w:val="center"/>
              <w:rPr>
                <w:rFonts w:asciiTheme="majorHAnsi" w:hAnsiTheme="majorHAnsi" w:cstheme="majorHAnsi"/>
                <w:sz w:val="16"/>
                <w:szCs w:val="16"/>
              </w:rPr>
            </w:pPr>
          </w:p>
        </w:tc>
        <w:tc>
          <w:tcPr>
            <w:tcW w:w="3870" w:type="dxa"/>
            <w:gridSpan w:val="2"/>
          </w:tcPr>
          <w:p w14:paraId="7DF2F9EA" w14:textId="77777777" w:rsidR="0088157F" w:rsidRPr="00BB65A6" w:rsidRDefault="0088157F" w:rsidP="00DC71F9">
            <w:pPr>
              <w:ind w:left="251" w:hanging="251"/>
              <w:rPr>
                <w:rFonts w:asciiTheme="majorHAnsi" w:hAnsiTheme="majorHAnsi" w:cstheme="majorHAnsi"/>
                <w:sz w:val="16"/>
                <w:szCs w:val="16"/>
              </w:rPr>
            </w:pPr>
            <w:r w:rsidRPr="00BB65A6">
              <w:rPr>
                <w:rFonts w:asciiTheme="majorHAnsi" w:hAnsiTheme="majorHAnsi" w:cstheme="majorHAnsi"/>
                <w:b/>
                <w:sz w:val="16"/>
                <w:szCs w:val="16"/>
              </w:rPr>
              <w:t>II. APPROVAL OF POW, DED &amp; DETAILED ESTIMATES PHASE</w:t>
            </w:r>
          </w:p>
        </w:tc>
        <w:tc>
          <w:tcPr>
            <w:tcW w:w="1620" w:type="dxa"/>
          </w:tcPr>
          <w:p w14:paraId="6D6A8E73" w14:textId="77777777" w:rsidR="0088157F" w:rsidRPr="00BB65A6" w:rsidRDefault="0088157F" w:rsidP="00570A5C">
            <w:pPr>
              <w:rPr>
                <w:rFonts w:asciiTheme="majorHAnsi" w:hAnsiTheme="majorHAnsi" w:cstheme="majorHAnsi"/>
                <w:sz w:val="16"/>
                <w:szCs w:val="16"/>
              </w:rPr>
            </w:pPr>
          </w:p>
        </w:tc>
        <w:tc>
          <w:tcPr>
            <w:tcW w:w="1451" w:type="dxa"/>
            <w:vAlign w:val="center"/>
          </w:tcPr>
          <w:p w14:paraId="2BE7C924" w14:textId="77777777" w:rsidR="0088157F" w:rsidRPr="00BB65A6" w:rsidRDefault="0088157F" w:rsidP="00DC71F9">
            <w:pPr>
              <w:jc w:val="center"/>
              <w:rPr>
                <w:rFonts w:asciiTheme="majorHAnsi" w:hAnsiTheme="majorHAnsi" w:cstheme="majorHAnsi"/>
                <w:sz w:val="16"/>
                <w:szCs w:val="16"/>
              </w:rPr>
            </w:pPr>
            <w:r w:rsidRPr="00BB65A6">
              <w:rPr>
                <w:rFonts w:asciiTheme="majorHAnsi" w:hAnsiTheme="majorHAnsi" w:cstheme="majorHAnsi"/>
                <w:sz w:val="16"/>
                <w:szCs w:val="16"/>
              </w:rPr>
              <w:t>Provincial Governor</w:t>
            </w:r>
          </w:p>
        </w:tc>
        <w:tc>
          <w:tcPr>
            <w:tcW w:w="1069" w:type="dxa"/>
            <w:vAlign w:val="center"/>
          </w:tcPr>
          <w:p w14:paraId="761C2B30" w14:textId="77777777" w:rsidR="0088157F" w:rsidRPr="00BB65A6" w:rsidRDefault="0088157F" w:rsidP="00E85EE1">
            <w:pPr>
              <w:jc w:val="center"/>
              <w:rPr>
                <w:rFonts w:asciiTheme="majorHAnsi" w:hAnsiTheme="majorHAnsi" w:cstheme="majorHAnsi"/>
                <w:sz w:val="16"/>
                <w:szCs w:val="16"/>
              </w:rPr>
            </w:pPr>
            <w:r w:rsidRPr="003D15A2">
              <w:rPr>
                <w:rFonts w:asciiTheme="majorHAnsi" w:hAnsiTheme="majorHAnsi" w:cstheme="majorHAnsi"/>
                <w:sz w:val="14"/>
                <w:szCs w:val="16"/>
              </w:rPr>
              <w:t xml:space="preserve">PGO, Capitol, </w:t>
            </w:r>
            <w:proofErr w:type="spellStart"/>
            <w:r w:rsidRPr="003D15A2">
              <w:rPr>
                <w:rFonts w:asciiTheme="majorHAnsi" w:hAnsiTheme="majorHAnsi" w:cstheme="majorHAnsi"/>
                <w:sz w:val="14"/>
                <w:szCs w:val="16"/>
              </w:rPr>
              <w:t>Mamburao</w:t>
            </w:r>
            <w:proofErr w:type="spellEnd"/>
          </w:p>
        </w:tc>
      </w:tr>
      <w:tr w:rsidR="00E0229A" w:rsidRPr="00BB65A6" w14:paraId="3C5EDA23" w14:textId="77777777" w:rsidTr="005A64FC">
        <w:tc>
          <w:tcPr>
            <w:tcW w:w="542" w:type="dxa"/>
          </w:tcPr>
          <w:p w14:paraId="0CBADF78" w14:textId="77777777" w:rsidR="0088157F" w:rsidRPr="00BB65A6" w:rsidRDefault="0088157F" w:rsidP="00570A5C">
            <w:pPr>
              <w:rPr>
                <w:rFonts w:asciiTheme="majorHAnsi" w:hAnsiTheme="majorHAnsi" w:cstheme="majorHAnsi"/>
                <w:sz w:val="16"/>
                <w:szCs w:val="16"/>
              </w:rPr>
            </w:pPr>
          </w:p>
        </w:tc>
        <w:tc>
          <w:tcPr>
            <w:tcW w:w="983" w:type="dxa"/>
            <w:vAlign w:val="center"/>
          </w:tcPr>
          <w:p w14:paraId="781BC446" w14:textId="77777777" w:rsidR="0088157F" w:rsidRPr="005A64FC" w:rsidRDefault="0088157F" w:rsidP="0088157F">
            <w:pPr>
              <w:jc w:val="center"/>
              <w:rPr>
                <w:rFonts w:asciiTheme="majorHAnsi" w:hAnsiTheme="majorHAnsi" w:cstheme="majorHAnsi"/>
                <w:sz w:val="16"/>
                <w:szCs w:val="16"/>
              </w:rPr>
            </w:pPr>
            <w:r w:rsidRPr="005A64FC">
              <w:rPr>
                <w:rFonts w:asciiTheme="majorHAnsi" w:hAnsiTheme="majorHAnsi" w:cstheme="majorHAnsi"/>
                <w:sz w:val="16"/>
                <w:szCs w:val="16"/>
              </w:rPr>
              <w:t>Contractors</w:t>
            </w:r>
          </w:p>
        </w:tc>
        <w:tc>
          <w:tcPr>
            <w:tcW w:w="3870" w:type="dxa"/>
            <w:gridSpan w:val="2"/>
          </w:tcPr>
          <w:p w14:paraId="5C45AEC9" w14:textId="5413E119" w:rsidR="0088157F" w:rsidRPr="00BB65A6" w:rsidRDefault="0088157F" w:rsidP="00DC71F9">
            <w:pPr>
              <w:ind w:left="251" w:hanging="251"/>
              <w:rPr>
                <w:rFonts w:asciiTheme="majorHAnsi" w:hAnsiTheme="majorHAnsi" w:cstheme="majorHAnsi"/>
                <w:sz w:val="16"/>
                <w:szCs w:val="16"/>
              </w:rPr>
            </w:pPr>
            <w:r w:rsidRPr="00BB65A6">
              <w:rPr>
                <w:rFonts w:asciiTheme="majorHAnsi" w:hAnsiTheme="majorHAnsi" w:cstheme="majorHAnsi"/>
                <w:b/>
                <w:sz w:val="16"/>
                <w:szCs w:val="16"/>
              </w:rPr>
              <w:t xml:space="preserve">III. </w:t>
            </w:r>
            <w:r w:rsidR="00DC71F9">
              <w:rPr>
                <w:rFonts w:asciiTheme="majorHAnsi" w:hAnsiTheme="majorHAnsi" w:cstheme="majorHAnsi"/>
                <w:b/>
                <w:sz w:val="16"/>
                <w:szCs w:val="16"/>
              </w:rPr>
              <w:t xml:space="preserve"> </w:t>
            </w:r>
            <w:r w:rsidRPr="00BB65A6">
              <w:rPr>
                <w:rFonts w:asciiTheme="majorHAnsi" w:hAnsiTheme="majorHAnsi" w:cstheme="majorHAnsi"/>
                <w:b/>
                <w:sz w:val="16"/>
                <w:szCs w:val="16"/>
              </w:rPr>
              <w:t>BAC PROCUREMENT PROCESS PHASE</w:t>
            </w:r>
          </w:p>
        </w:tc>
        <w:tc>
          <w:tcPr>
            <w:tcW w:w="1620" w:type="dxa"/>
          </w:tcPr>
          <w:p w14:paraId="784F2A82" w14:textId="77777777" w:rsidR="0088157F" w:rsidRPr="00BB65A6" w:rsidRDefault="0088157F" w:rsidP="00570A5C">
            <w:pPr>
              <w:rPr>
                <w:rFonts w:asciiTheme="majorHAnsi" w:hAnsiTheme="majorHAnsi" w:cstheme="majorHAnsi"/>
                <w:sz w:val="16"/>
                <w:szCs w:val="16"/>
              </w:rPr>
            </w:pPr>
          </w:p>
        </w:tc>
        <w:tc>
          <w:tcPr>
            <w:tcW w:w="1451" w:type="dxa"/>
            <w:vAlign w:val="center"/>
          </w:tcPr>
          <w:p w14:paraId="101EC719" w14:textId="77777777" w:rsidR="0088157F" w:rsidRPr="00BB65A6" w:rsidRDefault="0088157F" w:rsidP="00E85EE1">
            <w:pPr>
              <w:jc w:val="center"/>
              <w:rPr>
                <w:rFonts w:asciiTheme="majorHAnsi" w:hAnsiTheme="majorHAnsi" w:cstheme="majorHAnsi"/>
                <w:sz w:val="16"/>
                <w:szCs w:val="16"/>
              </w:rPr>
            </w:pPr>
            <w:r w:rsidRPr="00BB65A6">
              <w:rPr>
                <w:rFonts w:asciiTheme="majorHAnsi" w:hAnsiTheme="majorHAnsi" w:cstheme="majorHAnsi"/>
                <w:sz w:val="16"/>
                <w:szCs w:val="16"/>
              </w:rPr>
              <w:t>BAC Members</w:t>
            </w:r>
          </w:p>
        </w:tc>
        <w:tc>
          <w:tcPr>
            <w:tcW w:w="1069" w:type="dxa"/>
            <w:vAlign w:val="center"/>
          </w:tcPr>
          <w:p w14:paraId="07C8C5F4" w14:textId="77777777" w:rsidR="0088157F" w:rsidRPr="00BB65A6" w:rsidRDefault="0088157F" w:rsidP="00E85EE1">
            <w:pPr>
              <w:jc w:val="center"/>
              <w:rPr>
                <w:rFonts w:asciiTheme="majorHAnsi" w:hAnsiTheme="majorHAnsi" w:cstheme="majorHAnsi"/>
                <w:sz w:val="16"/>
                <w:szCs w:val="16"/>
              </w:rPr>
            </w:pPr>
          </w:p>
        </w:tc>
      </w:tr>
      <w:tr w:rsidR="00E0229A" w:rsidRPr="00BB65A6" w14:paraId="13962CB8" w14:textId="77777777" w:rsidTr="005A64FC">
        <w:tc>
          <w:tcPr>
            <w:tcW w:w="542" w:type="dxa"/>
          </w:tcPr>
          <w:p w14:paraId="1DE348E8" w14:textId="77777777" w:rsidR="0088157F" w:rsidRPr="00BB65A6" w:rsidRDefault="0088157F" w:rsidP="00570A5C">
            <w:pPr>
              <w:rPr>
                <w:rFonts w:asciiTheme="majorHAnsi" w:hAnsiTheme="majorHAnsi" w:cstheme="majorHAnsi"/>
                <w:sz w:val="16"/>
                <w:szCs w:val="16"/>
              </w:rPr>
            </w:pPr>
          </w:p>
        </w:tc>
        <w:tc>
          <w:tcPr>
            <w:tcW w:w="983" w:type="dxa"/>
            <w:vAlign w:val="center"/>
          </w:tcPr>
          <w:p w14:paraId="3370BE1B" w14:textId="77777777" w:rsidR="0088157F" w:rsidRPr="00BB65A6" w:rsidRDefault="0088157F" w:rsidP="0088157F">
            <w:pPr>
              <w:jc w:val="center"/>
              <w:rPr>
                <w:rFonts w:asciiTheme="majorHAnsi" w:hAnsiTheme="majorHAnsi" w:cstheme="majorHAnsi"/>
                <w:sz w:val="16"/>
                <w:szCs w:val="16"/>
              </w:rPr>
            </w:pPr>
          </w:p>
        </w:tc>
        <w:tc>
          <w:tcPr>
            <w:tcW w:w="3870" w:type="dxa"/>
            <w:gridSpan w:val="2"/>
          </w:tcPr>
          <w:p w14:paraId="0739D2C6" w14:textId="3383EEA4" w:rsidR="0088157F" w:rsidRPr="00BB65A6" w:rsidRDefault="0088157F" w:rsidP="00DC71F9">
            <w:pPr>
              <w:ind w:left="251" w:hanging="251"/>
              <w:rPr>
                <w:rFonts w:asciiTheme="majorHAnsi" w:hAnsiTheme="majorHAnsi" w:cstheme="majorHAnsi"/>
                <w:sz w:val="16"/>
                <w:szCs w:val="16"/>
              </w:rPr>
            </w:pPr>
            <w:r w:rsidRPr="00BB65A6">
              <w:rPr>
                <w:rFonts w:asciiTheme="majorHAnsi" w:hAnsiTheme="majorHAnsi" w:cstheme="majorHAnsi"/>
                <w:b/>
                <w:sz w:val="16"/>
                <w:szCs w:val="16"/>
              </w:rPr>
              <w:t xml:space="preserve">IV. </w:t>
            </w:r>
            <w:r w:rsidR="00DC71F9">
              <w:rPr>
                <w:rFonts w:asciiTheme="majorHAnsi" w:hAnsiTheme="majorHAnsi" w:cstheme="majorHAnsi"/>
                <w:b/>
                <w:sz w:val="16"/>
                <w:szCs w:val="16"/>
              </w:rPr>
              <w:t xml:space="preserve"> </w:t>
            </w:r>
            <w:r w:rsidRPr="00BB65A6">
              <w:rPr>
                <w:rFonts w:asciiTheme="majorHAnsi" w:hAnsiTheme="majorHAnsi" w:cstheme="majorHAnsi"/>
                <w:b/>
                <w:sz w:val="16"/>
                <w:szCs w:val="16"/>
              </w:rPr>
              <w:t>IMPLEMENTATION PHASE</w:t>
            </w:r>
          </w:p>
        </w:tc>
        <w:tc>
          <w:tcPr>
            <w:tcW w:w="1620" w:type="dxa"/>
          </w:tcPr>
          <w:p w14:paraId="5057BBE9" w14:textId="77777777" w:rsidR="0088157F" w:rsidRPr="00BB65A6" w:rsidRDefault="0088157F" w:rsidP="00570A5C">
            <w:pPr>
              <w:rPr>
                <w:rFonts w:asciiTheme="majorHAnsi" w:hAnsiTheme="majorHAnsi" w:cstheme="majorHAnsi"/>
                <w:sz w:val="16"/>
                <w:szCs w:val="16"/>
              </w:rPr>
            </w:pPr>
          </w:p>
        </w:tc>
        <w:tc>
          <w:tcPr>
            <w:tcW w:w="1451" w:type="dxa"/>
            <w:vAlign w:val="center"/>
          </w:tcPr>
          <w:p w14:paraId="50D0CC82" w14:textId="77777777" w:rsidR="0088157F" w:rsidRPr="00BB65A6" w:rsidRDefault="0088157F" w:rsidP="00E85EE1">
            <w:pPr>
              <w:jc w:val="center"/>
              <w:rPr>
                <w:rFonts w:asciiTheme="majorHAnsi" w:hAnsiTheme="majorHAnsi" w:cstheme="majorHAnsi"/>
                <w:sz w:val="16"/>
                <w:szCs w:val="16"/>
              </w:rPr>
            </w:pPr>
          </w:p>
        </w:tc>
        <w:tc>
          <w:tcPr>
            <w:tcW w:w="1069" w:type="dxa"/>
            <w:vAlign w:val="center"/>
          </w:tcPr>
          <w:p w14:paraId="75428285" w14:textId="77777777" w:rsidR="0088157F" w:rsidRPr="00BB65A6" w:rsidRDefault="0088157F" w:rsidP="00E85EE1">
            <w:pPr>
              <w:jc w:val="center"/>
              <w:rPr>
                <w:rFonts w:asciiTheme="majorHAnsi" w:hAnsiTheme="majorHAnsi" w:cstheme="majorHAnsi"/>
                <w:sz w:val="16"/>
                <w:szCs w:val="16"/>
              </w:rPr>
            </w:pPr>
          </w:p>
        </w:tc>
      </w:tr>
      <w:tr w:rsidR="00E0229A" w:rsidRPr="00BB65A6" w14:paraId="631DD6D3" w14:textId="77777777" w:rsidTr="005A64FC">
        <w:tc>
          <w:tcPr>
            <w:tcW w:w="542" w:type="dxa"/>
          </w:tcPr>
          <w:p w14:paraId="033E40D3" w14:textId="77777777" w:rsidR="006B12E3" w:rsidRPr="00BB65A6" w:rsidRDefault="006B12E3" w:rsidP="00570A5C">
            <w:pPr>
              <w:rPr>
                <w:rFonts w:asciiTheme="majorHAnsi" w:hAnsiTheme="majorHAnsi" w:cstheme="majorHAnsi"/>
                <w:sz w:val="16"/>
                <w:szCs w:val="16"/>
              </w:rPr>
            </w:pPr>
          </w:p>
        </w:tc>
        <w:tc>
          <w:tcPr>
            <w:tcW w:w="983" w:type="dxa"/>
            <w:vAlign w:val="center"/>
          </w:tcPr>
          <w:p w14:paraId="0649980D" w14:textId="77777777" w:rsidR="006B12E3" w:rsidRPr="00BB65A6" w:rsidRDefault="006B12E3" w:rsidP="0088157F">
            <w:pPr>
              <w:jc w:val="center"/>
              <w:rPr>
                <w:rFonts w:asciiTheme="majorHAnsi" w:hAnsiTheme="majorHAnsi" w:cstheme="majorHAnsi"/>
                <w:sz w:val="16"/>
                <w:szCs w:val="16"/>
              </w:rPr>
            </w:pPr>
            <w:r w:rsidRPr="00BB65A6">
              <w:rPr>
                <w:rFonts w:asciiTheme="majorHAnsi" w:hAnsiTheme="majorHAnsi" w:cstheme="majorHAnsi"/>
                <w:sz w:val="16"/>
                <w:szCs w:val="16"/>
              </w:rPr>
              <w:t>End User and Contractor</w:t>
            </w:r>
          </w:p>
        </w:tc>
        <w:tc>
          <w:tcPr>
            <w:tcW w:w="2478" w:type="dxa"/>
            <w:vAlign w:val="center"/>
          </w:tcPr>
          <w:p w14:paraId="505AE372" w14:textId="77777777" w:rsidR="006B12E3" w:rsidRPr="00BB65A6" w:rsidRDefault="006B12E3" w:rsidP="000C443B">
            <w:pPr>
              <w:pStyle w:val="ListParagraph"/>
              <w:numPr>
                <w:ilvl w:val="0"/>
                <w:numId w:val="5"/>
              </w:numPr>
              <w:ind w:left="431" w:hanging="431"/>
              <w:jc w:val="left"/>
              <w:rPr>
                <w:rFonts w:asciiTheme="majorHAnsi" w:hAnsiTheme="majorHAnsi" w:cstheme="majorHAnsi"/>
                <w:sz w:val="16"/>
                <w:szCs w:val="16"/>
              </w:rPr>
            </w:pPr>
            <w:r w:rsidRPr="00BB65A6">
              <w:rPr>
                <w:rFonts w:asciiTheme="majorHAnsi" w:hAnsiTheme="majorHAnsi" w:cstheme="majorHAnsi"/>
                <w:sz w:val="16"/>
                <w:szCs w:val="16"/>
              </w:rPr>
              <w:t>Supervision and Monitoring</w:t>
            </w:r>
          </w:p>
        </w:tc>
        <w:tc>
          <w:tcPr>
            <w:tcW w:w="1392" w:type="dxa"/>
            <w:vAlign w:val="center"/>
          </w:tcPr>
          <w:p w14:paraId="49D46A24" w14:textId="77777777" w:rsidR="006B12E3" w:rsidRPr="00BB65A6" w:rsidRDefault="00E0229A" w:rsidP="00E0229A">
            <w:pPr>
              <w:pStyle w:val="ListParagraph"/>
              <w:ind w:left="-65"/>
              <w:jc w:val="center"/>
              <w:rPr>
                <w:rFonts w:asciiTheme="majorHAnsi" w:hAnsiTheme="majorHAnsi" w:cstheme="majorHAnsi"/>
                <w:sz w:val="16"/>
                <w:szCs w:val="16"/>
              </w:rPr>
            </w:pPr>
            <w:r w:rsidRPr="00BB65A6">
              <w:rPr>
                <w:rFonts w:asciiTheme="majorHAnsi" w:hAnsiTheme="majorHAnsi" w:cstheme="majorHAnsi"/>
                <w:sz w:val="16"/>
                <w:szCs w:val="16"/>
              </w:rPr>
              <w:t>POW, Plans, S-Curve, submitted DED</w:t>
            </w:r>
          </w:p>
        </w:tc>
        <w:tc>
          <w:tcPr>
            <w:tcW w:w="1620" w:type="dxa"/>
          </w:tcPr>
          <w:p w14:paraId="74F8BA8C" w14:textId="77777777" w:rsidR="006B12E3" w:rsidRPr="00BB65A6" w:rsidRDefault="006B12E3" w:rsidP="00570A5C">
            <w:pPr>
              <w:rPr>
                <w:rFonts w:asciiTheme="majorHAnsi" w:hAnsiTheme="majorHAnsi" w:cstheme="majorHAnsi"/>
                <w:sz w:val="16"/>
                <w:szCs w:val="16"/>
              </w:rPr>
            </w:pPr>
            <w:r w:rsidRPr="00BB65A6">
              <w:rPr>
                <w:rFonts w:asciiTheme="majorHAnsi" w:hAnsiTheme="majorHAnsi" w:cstheme="majorHAnsi"/>
                <w:sz w:val="16"/>
                <w:szCs w:val="16"/>
              </w:rPr>
              <w:t>Timeline depends on the respective project duration</w:t>
            </w:r>
          </w:p>
        </w:tc>
        <w:tc>
          <w:tcPr>
            <w:tcW w:w="1451" w:type="dxa"/>
            <w:vAlign w:val="center"/>
          </w:tcPr>
          <w:p w14:paraId="0519740A"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Construction and Maintenance, and MQC divisions</w:t>
            </w:r>
          </w:p>
        </w:tc>
        <w:tc>
          <w:tcPr>
            <w:tcW w:w="1069" w:type="dxa"/>
            <w:vMerge w:val="restart"/>
            <w:vAlign w:val="center"/>
          </w:tcPr>
          <w:p w14:paraId="3C855BC1" w14:textId="77777777" w:rsidR="006B12E3" w:rsidRPr="00BB65A6" w:rsidRDefault="006B12E3" w:rsidP="00E85EE1">
            <w:pPr>
              <w:jc w:val="center"/>
              <w:rPr>
                <w:rFonts w:asciiTheme="majorHAnsi" w:hAnsiTheme="majorHAnsi" w:cstheme="majorHAnsi"/>
                <w:sz w:val="16"/>
                <w:szCs w:val="16"/>
              </w:rPr>
            </w:pPr>
            <w:r w:rsidRPr="00BB65A6">
              <w:rPr>
                <w:rFonts w:asciiTheme="majorHAnsi" w:hAnsiTheme="majorHAnsi" w:cstheme="majorHAnsi"/>
                <w:sz w:val="16"/>
                <w:szCs w:val="16"/>
              </w:rPr>
              <w:t xml:space="preserve"> </w:t>
            </w:r>
          </w:p>
        </w:tc>
      </w:tr>
      <w:tr w:rsidR="00E0229A" w:rsidRPr="00BB65A6" w14:paraId="656202D2" w14:textId="77777777" w:rsidTr="005A64FC">
        <w:tc>
          <w:tcPr>
            <w:tcW w:w="542" w:type="dxa"/>
          </w:tcPr>
          <w:p w14:paraId="0AC74315" w14:textId="77777777" w:rsidR="006B12E3" w:rsidRPr="00BB65A6" w:rsidRDefault="006B12E3" w:rsidP="00570A5C">
            <w:pPr>
              <w:rPr>
                <w:rFonts w:asciiTheme="majorHAnsi" w:hAnsiTheme="majorHAnsi" w:cstheme="majorHAnsi"/>
                <w:sz w:val="16"/>
                <w:szCs w:val="16"/>
              </w:rPr>
            </w:pPr>
          </w:p>
        </w:tc>
        <w:tc>
          <w:tcPr>
            <w:tcW w:w="983" w:type="dxa"/>
            <w:vAlign w:val="center"/>
          </w:tcPr>
          <w:p w14:paraId="19653BB9"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5BB0D96F" w14:textId="77777777" w:rsidR="006B12E3" w:rsidRPr="00BB65A6" w:rsidRDefault="006B12E3" w:rsidP="000C443B">
            <w:pPr>
              <w:pStyle w:val="ListParagraph"/>
              <w:numPr>
                <w:ilvl w:val="0"/>
                <w:numId w:val="6"/>
              </w:numPr>
              <w:ind w:left="431" w:hanging="289"/>
              <w:jc w:val="left"/>
              <w:rPr>
                <w:rFonts w:asciiTheme="majorHAnsi" w:hAnsiTheme="majorHAnsi" w:cstheme="majorHAnsi"/>
                <w:sz w:val="16"/>
                <w:szCs w:val="16"/>
              </w:rPr>
            </w:pPr>
            <w:r w:rsidRPr="00BB65A6">
              <w:rPr>
                <w:rFonts w:asciiTheme="majorHAnsi" w:hAnsiTheme="majorHAnsi" w:cstheme="majorHAnsi"/>
                <w:sz w:val="16"/>
                <w:szCs w:val="16"/>
              </w:rPr>
              <w:t>Start of project</w:t>
            </w:r>
          </w:p>
        </w:tc>
        <w:tc>
          <w:tcPr>
            <w:tcW w:w="1392" w:type="dxa"/>
            <w:vAlign w:val="center"/>
          </w:tcPr>
          <w:p w14:paraId="2A925E21" w14:textId="77777777" w:rsidR="006B12E3" w:rsidRPr="00BB65A6" w:rsidRDefault="00E0229A" w:rsidP="00E0229A">
            <w:pPr>
              <w:pStyle w:val="ListParagraph"/>
              <w:ind w:left="-65"/>
              <w:jc w:val="center"/>
              <w:rPr>
                <w:rFonts w:asciiTheme="majorHAnsi" w:hAnsiTheme="majorHAnsi" w:cstheme="majorHAnsi"/>
                <w:sz w:val="16"/>
                <w:szCs w:val="16"/>
              </w:rPr>
            </w:pPr>
            <w:r w:rsidRPr="00BB65A6">
              <w:rPr>
                <w:rFonts w:asciiTheme="majorHAnsi" w:hAnsiTheme="majorHAnsi" w:cstheme="majorHAnsi"/>
                <w:sz w:val="16"/>
                <w:szCs w:val="16"/>
              </w:rPr>
              <w:t>Approved Contract</w:t>
            </w:r>
          </w:p>
        </w:tc>
        <w:tc>
          <w:tcPr>
            <w:tcW w:w="1620" w:type="dxa"/>
          </w:tcPr>
          <w:p w14:paraId="4C31D38E" w14:textId="77777777" w:rsidR="006B12E3" w:rsidRPr="00BB65A6" w:rsidRDefault="006B12E3" w:rsidP="00570A5C">
            <w:pPr>
              <w:rPr>
                <w:rFonts w:asciiTheme="majorHAnsi" w:hAnsiTheme="majorHAnsi" w:cstheme="majorHAnsi"/>
                <w:sz w:val="16"/>
                <w:szCs w:val="16"/>
              </w:rPr>
            </w:pPr>
            <w:r w:rsidRPr="00BB65A6">
              <w:rPr>
                <w:rFonts w:asciiTheme="majorHAnsi" w:hAnsiTheme="majorHAnsi" w:cstheme="majorHAnsi"/>
                <w:sz w:val="16"/>
                <w:szCs w:val="16"/>
              </w:rPr>
              <w:t>Start within 5 CD upon receipt of NTP</w:t>
            </w:r>
          </w:p>
        </w:tc>
        <w:tc>
          <w:tcPr>
            <w:tcW w:w="1451" w:type="dxa"/>
            <w:vAlign w:val="center"/>
          </w:tcPr>
          <w:p w14:paraId="2E8DD7F0"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Construction and Maintenance, and MQC divisions</w:t>
            </w:r>
          </w:p>
        </w:tc>
        <w:tc>
          <w:tcPr>
            <w:tcW w:w="1069" w:type="dxa"/>
            <w:vMerge/>
            <w:vAlign w:val="center"/>
          </w:tcPr>
          <w:p w14:paraId="12A1D481" w14:textId="77777777" w:rsidR="006B12E3" w:rsidRPr="00BB65A6" w:rsidRDefault="006B12E3" w:rsidP="00E85EE1">
            <w:pPr>
              <w:jc w:val="center"/>
              <w:rPr>
                <w:rFonts w:asciiTheme="majorHAnsi" w:hAnsiTheme="majorHAnsi" w:cstheme="majorHAnsi"/>
                <w:sz w:val="16"/>
                <w:szCs w:val="16"/>
              </w:rPr>
            </w:pPr>
          </w:p>
        </w:tc>
      </w:tr>
      <w:tr w:rsidR="00E0229A" w:rsidRPr="00BB65A6" w14:paraId="2759DE85" w14:textId="77777777" w:rsidTr="00DC71F9">
        <w:tc>
          <w:tcPr>
            <w:tcW w:w="542" w:type="dxa"/>
          </w:tcPr>
          <w:p w14:paraId="7C1327B3" w14:textId="77777777" w:rsidR="006B12E3" w:rsidRPr="00BB65A6" w:rsidRDefault="006B12E3" w:rsidP="00570A5C">
            <w:pPr>
              <w:rPr>
                <w:rFonts w:asciiTheme="majorHAnsi" w:hAnsiTheme="majorHAnsi" w:cstheme="majorHAnsi"/>
                <w:sz w:val="16"/>
                <w:szCs w:val="16"/>
              </w:rPr>
            </w:pPr>
          </w:p>
        </w:tc>
        <w:tc>
          <w:tcPr>
            <w:tcW w:w="983" w:type="dxa"/>
            <w:vAlign w:val="center"/>
          </w:tcPr>
          <w:p w14:paraId="05E6F012"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0794A7B4" w14:textId="77777777" w:rsidR="006B12E3" w:rsidRPr="00BB65A6" w:rsidRDefault="006B12E3" w:rsidP="000C443B">
            <w:pPr>
              <w:pStyle w:val="ListParagraph"/>
              <w:numPr>
                <w:ilvl w:val="0"/>
                <w:numId w:val="6"/>
              </w:numPr>
              <w:ind w:left="431" w:hanging="289"/>
              <w:rPr>
                <w:rFonts w:asciiTheme="majorHAnsi" w:hAnsiTheme="majorHAnsi" w:cstheme="majorHAnsi"/>
                <w:sz w:val="16"/>
                <w:szCs w:val="16"/>
              </w:rPr>
            </w:pPr>
            <w:r w:rsidRPr="00BB65A6">
              <w:rPr>
                <w:rFonts w:asciiTheme="majorHAnsi" w:hAnsiTheme="majorHAnsi" w:cstheme="majorHAnsi"/>
                <w:sz w:val="16"/>
                <w:szCs w:val="16"/>
              </w:rPr>
              <w:t>Preparation of Variation Orders (if any)</w:t>
            </w:r>
          </w:p>
        </w:tc>
        <w:tc>
          <w:tcPr>
            <w:tcW w:w="1392" w:type="dxa"/>
            <w:vAlign w:val="center"/>
          </w:tcPr>
          <w:p w14:paraId="6CF24A9A" w14:textId="77777777" w:rsidR="006B12E3" w:rsidRPr="00BB65A6" w:rsidRDefault="00E0229A" w:rsidP="00E0229A">
            <w:pPr>
              <w:pStyle w:val="ListParagraph"/>
              <w:ind w:left="-65"/>
              <w:jc w:val="center"/>
              <w:rPr>
                <w:rFonts w:asciiTheme="majorHAnsi" w:hAnsiTheme="majorHAnsi" w:cstheme="majorHAnsi"/>
                <w:sz w:val="16"/>
                <w:szCs w:val="16"/>
              </w:rPr>
            </w:pPr>
            <w:r w:rsidRPr="00BB65A6">
              <w:rPr>
                <w:rFonts w:asciiTheme="majorHAnsi" w:hAnsiTheme="majorHAnsi" w:cstheme="majorHAnsi"/>
                <w:sz w:val="16"/>
                <w:szCs w:val="16"/>
              </w:rPr>
              <w:t>Approved Contract, Detailed Estimates</w:t>
            </w:r>
          </w:p>
        </w:tc>
        <w:tc>
          <w:tcPr>
            <w:tcW w:w="1620" w:type="dxa"/>
            <w:vAlign w:val="center"/>
          </w:tcPr>
          <w:p w14:paraId="2624E836" w14:textId="77777777" w:rsidR="006B12E3" w:rsidRPr="00BB65A6" w:rsidRDefault="006B12E3" w:rsidP="00DC71F9">
            <w:pPr>
              <w:jc w:val="left"/>
              <w:rPr>
                <w:rFonts w:asciiTheme="majorHAnsi" w:hAnsiTheme="majorHAnsi" w:cstheme="majorHAnsi"/>
                <w:sz w:val="16"/>
                <w:szCs w:val="16"/>
              </w:rPr>
            </w:pPr>
            <w:r w:rsidRPr="00BB65A6">
              <w:rPr>
                <w:rFonts w:asciiTheme="majorHAnsi" w:hAnsiTheme="majorHAnsi" w:cstheme="majorHAnsi"/>
                <w:sz w:val="16"/>
                <w:szCs w:val="16"/>
              </w:rPr>
              <w:t>30 CD Maximum</w:t>
            </w:r>
          </w:p>
        </w:tc>
        <w:tc>
          <w:tcPr>
            <w:tcW w:w="1451" w:type="dxa"/>
            <w:vAlign w:val="center"/>
          </w:tcPr>
          <w:p w14:paraId="70ED399A"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Construction and Maintenance Division</w:t>
            </w:r>
          </w:p>
        </w:tc>
        <w:tc>
          <w:tcPr>
            <w:tcW w:w="1069" w:type="dxa"/>
            <w:vMerge w:val="restart"/>
            <w:vAlign w:val="center"/>
          </w:tcPr>
          <w:p w14:paraId="57C7CEEA" w14:textId="77777777" w:rsidR="006B12E3" w:rsidRPr="00BB65A6" w:rsidRDefault="006B12E3" w:rsidP="00E85EE1">
            <w:pPr>
              <w:jc w:val="center"/>
              <w:rPr>
                <w:rFonts w:asciiTheme="majorHAnsi" w:hAnsiTheme="majorHAnsi" w:cstheme="majorHAnsi"/>
                <w:sz w:val="16"/>
                <w:szCs w:val="16"/>
              </w:rPr>
            </w:pPr>
          </w:p>
        </w:tc>
      </w:tr>
      <w:tr w:rsidR="00E0229A" w:rsidRPr="00BB65A6" w14:paraId="5BEB5714" w14:textId="77777777" w:rsidTr="005A64FC">
        <w:tc>
          <w:tcPr>
            <w:tcW w:w="542" w:type="dxa"/>
          </w:tcPr>
          <w:p w14:paraId="3DBA634B" w14:textId="77777777" w:rsidR="006B12E3" w:rsidRPr="00BB65A6" w:rsidRDefault="006B12E3" w:rsidP="00570A5C">
            <w:pPr>
              <w:rPr>
                <w:rFonts w:asciiTheme="majorHAnsi" w:hAnsiTheme="majorHAnsi" w:cstheme="majorHAnsi"/>
                <w:sz w:val="16"/>
                <w:szCs w:val="16"/>
              </w:rPr>
            </w:pPr>
          </w:p>
        </w:tc>
        <w:tc>
          <w:tcPr>
            <w:tcW w:w="983" w:type="dxa"/>
            <w:vAlign w:val="center"/>
          </w:tcPr>
          <w:p w14:paraId="327FF8F5"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727E9822" w14:textId="77777777" w:rsidR="006B12E3" w:rsidRPr="00BB65A6" w:rsidRDefault="006B12E3" w:rsidP="000C443B">
            <w:pPr>
              <w:pStyle w:val="ListParagraph"/>
              <w:numPr>
                <w:ilvl w:val="0"/>
                <w:numId w:val="6"/>
              </w:numPr>
              <w:ind w:left="431" w:hanging="289"/>
              <w:rPr>
                <w:rFonts w:asciiTheme="majorHAnsi" w:hAnsiTheme="majorHAnsi" w:cstheme="majorHAnsi"/>
                <w:sz w:val="16"/>
                <w:szCs w:val="16"/>
              </w:rPr>
            </w:pPr>
            <w:r w:rsidRPr="00BB65A6">
              <w:rPr>
                <w:rFonts w:asciiTheme="majorHAnsi" w:hAnsiTheme="majorHAnsi" w:cstheme="majorHAnsi"/>
                <w:sz w:val="16"/>
                <w:szCs w:val="16"/>
              </w:rPr>
              <w:t>Laboratory test results of construction materials</w:t>
            </w:r>
          </w:p>
        </w:tc>
        <w:tc>
          <w:tcPr>
            <w:tcW w:w="1392" w:type="dxa"/>
            <w:vAlign w:val="center"/>
          </w:tcPr>
          <w:p w14:paraId="7D9F34FA" w14:textId="77777777" w:rsidR="006B12E3" w:rsidRPr="00BB65A6" w:rsidRDefault="006B12E3" w:rsidP="00E0229A">
            <w:pPr>
              <w:ind w:left="-65"/>
              <w:jc w:val="center"/>
              <w:rPr>
                <w:rFonts w:asciiTheme="majorHAnsi" w:hAnsiTheme="majorHAnsi" w:cstheme="majorHAnsi"/>
                <w:sz w:val="16"/>
                <w:szCs w:val="16"/>
              </w:rPr>
            </w:pPr>
          </w:p>
        </w:tc>
        <w:tc>
          <w:tcPr>
            <w:tcW w:w="1620" w:type="dxa"/>
          </w:tcPr>
          <w:p w14:paraId="5FC058EC" w14:textId="77777777" w:rsidR="006B12E3" w:rsidRPr="00BB65A6" w:rsidRDefault="006B12E3" w:rsidP="00570A5C">
            <w:pPr>
              <w:rPr>
                <w:rFonts w:asciiTheme="majorHAnsi" w:hAnsiTheme="majorHAnsi" w:cstheme="majorHAnsi"/>
                <w:sz w:val="16"/>
                <w:szCs w:val="16"/>
              </w:rPr>
            </w:pPr>
            <w:r w:rsidRPr="00BB65A6">
              <w:rPr>
                <w:rFonts w:asciiTheme="majorHAnsi" w:hAnsiTheme="majorHAnsi" w:cstheme="majorHAnsi"/>
                <w:sz w:val="16"/>
                <w:szCs w:val="16"/>
              </w:rPr>
              <w:t>Max. of 5 CD depending on the type of tests to be conducted</w:t>
            </w:r>
          </w:p>
        </w:tc>
        <w:tc>
          <w:tcPr>
            <w:tcW w:w="1451" w:type="dxa"/>
            <w:vAlign w:val="center"/>
          </w:tcPr>
          <w:p w14:paraId="71204A8B"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MQC Division</w:t>
            </w:r>
          </w:p>
        </w:tc>
        <w:tc>
          <w:tcPr>
            <w:tcW w:w="1069" w:type="dxa"/>
            <w:vMerge/>
            <w:vAlign w:val="center"/>
          </w:tcPr>
          <w:p w14:paraId="7ED8BD83" w14:textId="77777777" w:rsidR="006B12E3" w:rsidRPr="00BB65A6" w:rsidRDefault="006B12E3" w:rsidP="00E85EE1">
            <w:pPr>
              <w:jc w:val="center"/>
              <w:rPr>
                <w:rFonts w:asciiTheme="majorHAnsi" w:hAnsiTheme="majorHAnsi" w:cstheme="majorHAnsi"/>
                <w:sz w:val="16"/>
                <w:szCs w:val="16"/>
              </w:rPr>
            </w:pPr>
          </w:p>
        </w:tc>
      </w:tr>
      <w:tr w:rsidR="00E0229A" w:rsidRPr="00BB65A6" w14:paraId="51127FAC" w14:textId="77777777" w:rsidTr="00DC71F9">
        <w:tc>
          <w:tcPr>
            <w:tcW w:w="542" w:type="dxa"/>
          </w:tcPr>
          <w:p w14:paraId="6E788A48" w14:textId="77777777" w:rsidR="006B12E3" w:rsidRPr="00BB65A6" w:rsidRDefault="006B12E3" w:rsidP="00570A5C">
            <w:pPr>
              <w:rPr>
                <w:rFonts w:asciiTheme="majorHAnsi" w:hAnsiTheme="majorHAnsi" w:cstheme="majorHAnsi"/>
                <w:sz w:val="16"/>
                <w:szCs w:val="16"/>
              </w:rPr>
            </w:pPr>
          </w:p>
        </w:tc>
        <w:tc>
          <w:tcPr>
            <w:tcW w:w="983" w:type="dxa"/>
            <w:vAlign w:val="center"/>
          </w:tcPr>
          <w:p w14:paraId="215DDB34"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28AF14DC" w14:textId="77777777" w:rsidR="006B12E3" w:rsidRPr="00BB65A6" w:rsidRDefault="006B12E3" w:rsidP="000C443B">
            <w:pPr>
              <w:pStyle w:val="ListParagraph"/>
              <w:numPr>
                <w:ilvl w:val="0"/>
                <w:numId w:val="6"/>
              </w:numPr>
              <w:ind w:left="431" w:hanging="289"/>
              <w:jc w:val="left"/>
              <w:rPr>
                <w:rFonts w:asciiTheme="majorHAnsi" w:hAnsiTheme="majorHAnsi" w:cstheme="majorHAnsi"/>
                <w:sz w:val="16"/>
                <w:szCs w:val="16"/>
              </w:rPr>
            </w:pPr>
            <w:r w:rsidRPr="00BB65A6">
              <w:rPr>
                <w:rFonts w:asciiTheme="majorHAnsi" w:hAnsiTheme="majorHAnsi" w:cstheme="majorHAnsi"/>
                <w:sz w:val="16"/>
                <w:szCs w:val="16"/>
              </w:rPr>
              <w:t>Preparation of project supervisor and Quality Control inspection reports</w:t>
            </w:r>
          </w:p>
        </w:tc>
        <w:tc>
          <w:tcPr>
            <w:tcW w:w="1392" w:type="dxa"/>
            <w:vAlign w:val="center"/>
          </w:tcPr>
          <w:p w14:paraId="5FC013E3" w14:textId="77777777" w:rsidR="006B12E3" w:rsidRPr="00BB65A6" w:rsidRDefault="006B12E3" w:rsidP="00E0229A">
            <w:pPr>
              <w:pStyle w:val="ListParagraph"/>
              <w:ind w:left="-65"/>
              <w:jc w:val="center"/>
              <w:rPr>
                <w:rFonts w:asciiTheme="majorHAnsi" w:hAnsiTheme="majorHAnsi" w:cstheme="majorHAnsi"/>
                <w:sz w:val="16"/>
                <w:szCs w:val="16"/>
              </w:rPr>
            </w:pPr>
          </w:p>
        </w:tc>
        <w:tc>
          <w:tcPr>
            <w:tcW w:w="1620" w:type="dxa"/>
            <w:vAlign w:val="center"/>
          </w:tcPr>
          <w:p w14:paraId="66C7CEBE" w14:textId="77777777" w:rsidR="006B12E3" w:rsidRPr="00BB65A6" w:rsidRDefault="006B12E3" w:rsidP="00DC71F9">
            <w:pPr>
              <w:rPr>
                <w:rFonts w:asciiTheme="majorHAnsi" w:hAnsiTheme="majorHAnsi" w:cstheme="majorHAnsi"/>
                <w:sz w:val="16"/>
                <w:szCs w:val="16"/>
              </w:rPr>
            </w:pPr>
            <w:r w:rsidRPr="00BB65A6">
              <w:rPr>
                <w:rFonts w:asciiTheme="majorHAnsi" w:hAnsiTheme="majorHAnsi" w:cstheme="majorHAnsi"/>
                <w:sz w:val="16"/>
                <w:szCs w:val="16"/>
              </w:rPr>
              <w:t>Max. of 3 CD after inspection</w:t>
            </w:r>
          </w:p>
        </w:tc>
        <w:tc>
          <w:tcPr>
            <w:tcW w:w="1451" w:type="dxa"/>
            <w:vAlign w:val="center"/>
          </w:tcPr>
          <w:p w14:paraId="1A5342B7"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MQC Division</w:t>
            </w:r>
          </w:p>
        </w:tc>
        <w:tc>
          <w:tcPr>
            <w:tcW w:w="1069" w:type="dxa"/>
            <w:vMerge/>
            <w:vAlign w:val="center"/>
          </w:tcPr>
          <w:p w14:paraId="07332B58" w14:textId="77777777" w:rsidR="006B12E3" w:rsidRPr="00BB65A6" w:rsidRDefault="006B12E3" w:rsidP="00E85EE1">
            <w:pPr>
              <w:jc w:val="center"/>
              <w:rPr>
                <w:rFonts w:asciiTheme="majorHAnsi" w:hAnsiTheme="majorHAnsi" w:cstheme="majorHAnsi"/>
                <w:sz w:val="16"/>
                <w:szCs w:val="16"/>
              </w:rPr>
            </w:pPr>
          </w:p>
        </w:tc>
      </w:tr>
      <w:tr w:rsidR="00E0229A" w:rsidRPr="00BB65A6" w14:paraId="2AF3C7AD" w14:textId="77777777" w:rsidTr="00DC71F9">
        <w:tc>
          <w:tcPr>
            <w:tcW w:w="542" w:type="dxa"/>
          </w:tcPr>
          <w:p w14:paraId="4DB8C5DF" w14:textId="77777777" w:rsidR="006B12E3" w:rsidRPr="00BB65A6" w:rsidRDefault="006B12E3" w:rsidP="00570A5C">
            <w:pPr>
              <w:rPr>
                <w:rFonts w:asciiTheme="majorHAnsi" w:hAnsiTheme="majorHAnsi" w:cstheme="majorHAnsi"/>
                <w:sz w:val="16"/>
                <w:szCs w:val="16"/>
              </w:rPr>
            </w:pPr>
          </w:p>
        </w:tc>
        <w:tc>
          <w:tcPr>
            <w:tcW w:w="983" w:type="dxa"/>
            <w:vAlign w:val="center"/>
          </w:tcPr>
          <w:p w14:paraId="448BD46D"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43614053" w14:textId="4BA19BB3" w:rsidR="006B12E3" w:rsidRPr="000C443B" w:rsidRDefault="006B12E3" w:rsidP="000C443B">
            <w:pPr>
              <w:pStyle w:val="ListParagraph"/>
              <w:numPr>
                <w:ilvl w:val="0"/>
                <w:numId w:val="5"/>
              </w:numPr>
              <w:ind w:left="341"/>
              <w:rPr>
                <w:rFonts w:asciiTheme="majorHAnsi" w:hAnsiTheme="majorHAnsi" w:cstheme="majorHAnsi"/>
                <w:sz w:val="16"/>
                <w:szCs w:val="16"/>
              </w:rPr>
            </w:pPr>
            <w:r w:rsidRPr="000C443B">
              <w:rPr>
                <w:rFonts w:asciiTheme="majorHAnsi" w:hAnsiTheme="majorHAnsi" w:cstheme="majorHAnsi"/>
                <w:sz w:val="16"/>
                <w:szCs w:val="16"/>
              </w:rPr>
              <w:t>Project Inspection and Acceptance</w:t>
            </w:r>
          </w:p>
        </w:tc>
        <w:tc>
          <w:tcPr>
            <w:tcW w:w="1392" w:type="dxa"/>
            <w:vAlign w:val="center"/>
          </w:tcPr>
          <w:p w14:paraId="04ED8B1F" w14:textId="77777777" w:rsidR="006B12E3" w:rsidRPr="00BB65A6" w:rsidRDefault="00E0229A" w:rsidP="00E0229A">
            <w:pPr>
              <w:ind w:left="-65"/>
              <w:jc w:val="center"/>
              <w:rPr>
                <w:rFonts w:asciiTheme="majorHAnsi" w:hAnsiTheme="majorHAnsi" w:cstheme="majorHAnsi"/>
                <w:sz w:val="16"/>
                <w:szCs w:val="16"/>
              </w:rPr>
            </w:pPr>
            <w:r w:rsidRPr="00BB65A6">
              <w:rPr>
                <w:rFonts w:asciiTheme="majorHAnsi" w:hAnsiTheme="majorHAnsi" w:cstheme="majorHAnsi"/>
                <w:sz w:val="16"/>
                <w:szCs w:val="16"/>
              </w:rPr>
              <w:t>Inspection Reports, Progress Photos, Completion Reports</w:t>
            </w:r>
          </w:p>
        </w:tc>
        <w:tc>
          <w:tcPr>
            <w:tcW w:w="1620" w:type="dxa"/>
            <w:vAlign w:val="center"/>
          </w:tcPr>
          <w:p w14:paraId="27FEC502" w14:textId="77777777" w:rsidR="006B12E3" w:rsidRPr="00BB65A6" w:rsidRDefault="006B12E3" w:rsidP="00DC71F9">
            <w:pPr>
              <w:rPr>
                <w:rFonts w:asciiTheme="majorHAnsi" w:hAnsiTheme="majorHAnsi" w:cstheme="majorHAnsi"/>
                <w:sz w:val="16"/>
                <w:szCs w:val="16"/>
              </w:rPr>
            </w:pPr>
            <w:r w:rsidRPr="00BB65A6">
              <w:rPr>
                <w:rFonts w:asciiTheme="majorHAnsi" w:hAnsiTheme="majorHAnsi" w:cstheme="majorHAnsi"/>
                <w:sz w:val="16"/>
                <w:szCs w:val="16"/>
              </w:rPr>
              <w:t>Max. of 6 CD upon receipt of request by contractor</w:t>
            </w:r>
          </w:p>
        </w:tc>
        <w:tc>
          <w:tcPr>
            <w:tcW w:w="1451" w:type="dxa"/>
            <w:vAlign w:val="center"/>
          </w:tcPr>
          <w:p w14:paraId="73D89FA9"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Construction and Maintenance Division</w:t>
            </w:r>
          </w:p>
        </w:tc>
        <w:tc>
          <w:tcPr>
            <w:tcW w:w="1069" w:type="dxa"/>
            <w:vMerge/>
            <w:vAlign w:val="center"/>
          </w:tcPr>
          <w:p w14:paraId="5872109A" w14:textId="77777777" w:rsidR="006B12E3" w:rsidRPr="00BB65A6" w:rsidRDefault="006B12E3" w:rsidP="00E85EE1">
            <w:pPr>
              <w:jc w:val="center"/>
              <w:rPr>
                <w:rFonts w:asciiTheme="majorHAnsi" w:hAnsiTheme="majorHAnsi" w:cstheme="majorHAnsi"/>
                <w:sz w:val="16"/>
                <w:szCs w:val="16"/>
              </w:rPr>
            </w:pPr>
          </w:p>
        </w:tc>
      </w:tr>
      <w:tr w:rsidR="00E0229A" w:rsidRPr="00BB65A6" w14:paraId="7B411504" w14:textId="77777777" w:rsidTr="005A64FC">
        <w:tc>
          <w:tcPr>
            <w:tcW w:w="542" w:type="dxa"/>
          </w:tcPr>
          <w:p w14:paraId="6540089E" w14:textId="77777777" w:rsidR="006B12E3" w:rsidRPr="00BB65A6" w:rsidRDefault="006B12E3" w:rsidP="00570A5C">
            <w:pPr>
              <w:rPr>
                <w:rFonts w:asciiTheme="majorHAnsi" w:hAnsiTheme="majorHAnsi" w:cstheme="majorHAnsi"/>
                <w:sz w:val="16"/>
                <w:szCs w:val="16"/>
              </w:rPr>
            </w:pPr>
          </w:p>
        </w:tc>
        <w:tc>
          <w:tcPr>
            <w:tcW w:w="983" w:type="dxa"/>
            <w:vAlign w:val="center"/>
          </w:tcPr>
          <w:p w14:paraId="64978E42" w14:textId="77777777" w:rsidR="006B12E3" w:rsidRPr="00BB65A6" w:rsidRDefault="006B12E3" w:rsidP="0088157F">
            <w:pPr>
              <w:jc w:val="center"/>
              <w:rPr>
                <w:rFonts w:asciiTheme="majorHAnsi" w:hAnsiTheme="majorHAnsi" w:cstheme="majorHAnsi"/>
                <w:sz w:val="16"/>
                <w:szCs w:val="16"/>
              </w:rPr>
            </w:pPr>
          </w:p>
        </w:tc>
        <w:tc>
          <w:tcPr>
            <w:tcW w:w="2478" w:type="dxa"/>
            <w:vAlign w:val="center"/>
          </w:tcPr>
          <w:p w14:paraId="2539534B" w14:textId="3F23F6B8" w:rsidR="006B12E3" w:rsidRPr="00BB65A6" w:rsidRDefault="006B12E3" w:rsidP="000C443B">
            <w:pPr>
              <w:ind w:left="341" w:hanging="341"/>
              <w:rPr>
                <w:rFonts w:asciiTheme="majorHAnsi" w:hAnsiTheme="majorHAnsi" w:cstheme="majorHAnsi"/>
                <w:sz w:val="16"/>
                <w:szCs w:val="16"/>
              </w:rPr>
            </w:pPr>
            <w:r w:rsidRPr="00BB65A6">
              <w:rPr>
                <w:rFonts w:asciiTheme="majorHAnsi" w:hAnsiTheme="majorHAnsi" w:cstheme="majorHAnsi"/>
                <w:sz w:val="16"/>
                <w:szCs w:val="16"/>
              </w:rPr>
              <w:t xml:space="preserve">3) </w:t>
            </w:r>
            <w:r w:rsidR="000C443B">
              <w:rPr>
                <w:rFonts w:asciiTheme="majorHAnsi" w:hAnsiTheme="majorHAnsi" w:cstheme="majorHAnsi"/>
                <w:sz w:val="16"/>
                <w:szCs w:val="16"/>
              </w:rPr>
              <w:t xml:space="preserve"> </w:t>
            </w:r>
            <w:r w:rsidRPr="00BB65A6">
              <w:rPr>
                <w:rFonts w:asciiTheme="majorHAnsi" w:hAnsiTheme="majorHAnsi" w:cstheme="majorHAnsi"/>
                <w:sz w:val="16"/>
                <w:szCs w:val="16"/>
              </w:rPr>
              <w:t>Payment (PEO processing of final billing)</w:t>
            </w:r>
          </w:p>
        </w:tc>
        <w:tc>
          <w:tcPr>
            <w:tcW w:w="1392" w:type="dxa"/>
            <w:vAlign w:val="center"/>
          </w:tcPr>
          <w:p w14:paraId="233D2B81" w14:textId="77777777" w:rsidR="006B12E3" w:rsidRPr="00BB65A6" w:rsidRDefault="00E0229A" w:rsidP="00E0229A">
            <w:pPr>
              <w:ind w:left="-65"/>
              <w:jc w:val="center"/>
              <w:rPr>
                <w:rFonts w:asciiTheme="majorHAnsi" w:hAnsiTheme="majorHAnsi" w:cstheme="majorHAnsi"/>
                <w:sz w:val="16"/>
                <w:szCs w:val="16"/>
              </w:rPr>
            </w:pPr>
            <w:r w:rsidRPr="00BB65A6">
              <w:rPr>
                <w:rFonts w:asciiTheme="majorHAnsi" w:hAnsiTheme="majorHAnsi" w:cstheme="majorHAnsi"/>
                <w:sz w:val="16"/>
                <w:szCs w:val="16"/>
              </w:rPr>
              <w:t>Inspectorate Team evaluation and assessment, Project Acceptance</w:t>
            </w:r>
          </w:p>
        </w:tc>
        <w:tc>
          <w:tcPr>
            <w:tcW w:w="1620" w:type="dxa"/>
          </w:tcPr>
          <w:p w14:paraId="7CBAC3BC" w14:textId="56EDD01A" w:rsidR="006B12E3" w:rsidRPr="00BB65A6" w:rsidRDefault="006B12E3" w:rsidP="00570A5C">
            <w:pPr>
              <w:rPr>
                <w:rFonts w:asciiTheme="majorHAnsi" w:hAnsiTheme="majorHAnsi" w:cstheme="majorHAnsi"/>
                <w:sz w:val="16"/>
                <w:szCs w:val="16"/>
              </w:rPr>
            </w:pPr>
            <w:r w:rsidRPr="00BB65A6">
              <w:rPr>
                <w:rFonts w:asciiTheme="majorHAnsi" w:hAnsiTheme="majorHAnsi" w:cstheme="majorHAnsi"/>
                <w:sz w:val="16"/>
                <w:szCs w:val="16"/>
              </w:rPr>
              <w:t xml:space="preserve">5-15 CD after post inspection provided contractor completes supporting documents (pictures, affidavit, inspection report, </w:t>
            </w:r>
            <w:r w:rsidR="00DC71F9" w:rsidRPr="00BB65A6">
              <w:rPr>
                <w:rFonts w:asciiTheme="majorHAnsi" w:hAnsiTheme="majorHAnsi" w:cstheme="majorHAnsi"/>
                <w:sz w:val="16"/>
                <w:szCs w:val="16"/>
              </w:rPr>
              <w:t>etc.</w:t>
            </w:r>
            <w:r w:rsidRPr="00BB65A6">
              <w:rPr>
                <w:rFonts w:asciiTheme="majorHAnsi" w:hAnsiTheme="majorHAnsi" w:cstheme="majorHAnsi"/>
                <w:sz w:val="16"/>
                <w:szCs w:val="16"/>
              </w:rPr>
              <w:t>)</w:t>
            </w:r>
          </w:p>
        </w:tc>
        <w:tc>
          <w:tcPr>
            <w:tcW w:w="1451" w:type="dxa"/>
            <w:vAlign w:val="center"/>
          </w:tcPr>
          <w:p w14:paraId="23F3F544" w14:textId="77777777" w:rsidR="006B12E3" w:rsidRPr="00BB65A6" w:rsidRDefault="006B12E3" w:rsidP="00AD154D">
            <w:pPr>
              <w:jc w:val="center"/>
              <w:rPr>
                <w:rFonts w:asciiTheme="majorHAnsi" w:hAnsiTheme="majorHAnsi" w:cstheme="majorHAnsi"/>
                <w:sz w:val="16"/>
                <w:szCs w:val="16"/>
              </w:rPr>
            </w:pPr>
            <w:r w:rsidRPr="00BB65A6">
              <w:rPr>
                <w:rFonts w:asciiTheme="majorHAnsi" w:hAnsiTheme="majorHAnsi" w:cstheme="majorHAnsi"/>
                <w:sz w:val="16"/>
                <w:szCs w:val="16"/>
              </w:rPr>
              <w:t>Construction and Maintenance, MQC, and Administrative divisions</w:t>
            </w:r>
          </w:p>
        </w:tc>
        <w:tc>
          <w:tcPr>
            <w:tcW w:w="1069" w:type="dxa"/>
            <w:vMerge/>
            <w:vAlign w:val="center"/>
          </w:tcPr>
          <w:p w14:paraId="6114EFD1" w14:textId="77777777" w:rsidR="006B12E3" w:rsidRPr="00BB65A6" w:rsidRDefault="006B12E3" w:rsidP="00E85EE1">
            <w:pPr>
              <w:jc w:val="center"/>
              <w:rPr>
                <w:rFonts w:asciiTheme="majorHAnsi" w:hAnsiTheme="majorHAnsi" w:cstheme="majorHAnsi"/>
                <w:sz w:val="16"/>
                <w:szCs w:val="16"/>
              </w:rPr>
            </w:pPr>
          </w:p>
        </w:tc>
      </w:tr>
    </w:tbl>
    <w:p w14:paraId="0AD03078" w14:textId="77777777" w:rsidR="00886E1E" w:rsidRPr="00BB65A6" w:rsidRDefault="00886E1E" w:rsidP="00570A5C">
      <w:pPr>
        <w:spacing w:after="0"/>
        <w:rPr>
          <w:rFonts w:asciiTheme="majorHAnsi" w:hAnsiTheme="majorHAnsi" w:cstheme="majorHAnsi"/>
          <w:b/>
          <w:sz w:val="18"/>
        </w:rPr>
      </w:pPr>
      <w:r w:rsidRPr="00BB65A6">
        <w:rPr>
          <w:rFonts w:asciiTheme="majorHAnsi" w:hAnsiTheme="majorHAnsi" w:cstheme="majorHAnsi"/>
          <w:b/>
          <w:sz w:val="18"/>
        </w:rPr>
        <w:t xml:space="preserve">NOTE: </w:t>
      </w:r>
    </w:p>
    <w:p w14:paraId="6FE0225D" w14:textId="77777777" w:rsidR="00886E1E" w:rsidRPr="00BB65A6" w:rsidRDefault="00886E1E" w:rsidP="00886E1E">
      <w:pPr>
        <w:pStyle w:val="ListParagraph"/>
        <w:numPr>
          <w:ilvl w:val="0"/>
          <w:numId w:val="7"/>
        </w:numPr>
        <w:spacing w:after="0"/>
        <w:ind w:left="360"/>
        <w:rPr>
          <w:rFonts w:asciiTheme="majorHAnsi" w:hAnsiTheme="majorHAnsi" w:cstheme="majorHAnsi"/>
          <w:sz w:val="16"/>
          <w:szCs w:val="16"/>
        </w:rPr>
      </w:pPr>
      <w:r w:rsidRPr="00BB65A6">
        <w:rPr>
          <w:rFonts w:asciiTheme="majorHAnsi" w:hAnsiTheme="majorHAnsi" w:cstheme="majorHAnsi"/>
          <w:sz w:val="16"/>
          <w:szCs w:val="16"/>
        </w:rPr>
        <w:lastRenderedPageBreak/>
        <w:t>For data gathering and preparation of Program of Works (POW) of complex projects, the period of action ranges from 1 to 3 months depending on the complexity of the project/location of the project.</w:t>
      </w:r>
    </w:p>
    <w:p w14:paraId="04934186" w14:textId="77777777" w:rsidR="00886E1E" w:rsidRPr="00BB65A6" w:rsidRDefault="00886E1E" w:rsidP="00886E1E">
      <w:pPr>
        <w:pStyle w:val="ListParagraph"/>
        <w:numPr>
          <w:ilvl w:val="0"/>
          <w:numId w:val="7"/>
        </w:numPr>
        <w:spacing w:after="0"/>
        <w:ind w:left="360"/>
        <w:rPr>
          <w:rFonts w:asciiTheme="majorHAnsi" w:hAnsiTheme="majorHAnsi" w:cstheme="majorHAnsi"/>
          <w:sz w:val="16"/>
          <w:szCs w:val="16"/>
        </w:rPr>
      </w:pPr>
      <w:r w:rsidRPr="00BB65A6">
        <w:rPr>
          <w:rFonts w:asciiTheme="majorHAnsi" w:hAnsiTheme="majorHAnsi" w:cstheme="majorHAnsi"/>
          <w:sz w:val="16"/>
          <w:szCs w:val="16"/>
        </w:rPr>
        <w:t>The total number of days starts from data gathering, procurement process: 141 Calendar days for infrastructure projects 50M and below, and 156 CD for above 50M.</w:t>
      </w:r>
    </w:p>
    <w:p w14:paraId="20456F59" w14:textId="77777777" w:rsidR="00886E1E" w:rsidRPr="00BB65A6" w:rsidRDefault="00886E1E" w:rsidP="00886E1E">
      <w:pPr>
        <w:pStyle w:val="ListParagraph"/>
        <w:numPr>
          <w:ilvl w:val="0"/>
          <w:numId w:val="7"/>
        </w:numPr>
        <w:spacing w:after="0"/>
        <w:ind w:left="360"/>
        <w:rPr>
          <w:rFonts w:asciiTheme="majorHAnsi" w:hAnsiTheme="majorHAnsi" w:cstheme="majorHAnsi"/>
          <w:sz w:val="16"/>
          <w:szCs w:val="16"/>
        </w:rPr>
      </w:pPr>
      <w:r w:rsidRPr="00BB65A6">
        <w:rPr>
          <w:rFonts w:asciiTheme="majorHAnsi" w:hAnsiTheme="majorHAnsi" w:cstheme="majorHAnsi"/>
          <w:sz w:val="16"/>
          <w:szCs w:val="16"/>
        </w:rPr>
        <w:t>The total number of days excludes the project duration which is inherent upon the unworkable weath</w:t>
      </w:r>
      <w:r w:rsidR="005C199E" w:rsidRPr="00BB65A6">
        <w:rPr>
          <w:rFonts w:asciiTheme="majorHAnsi" w:hAnsiTheme="majorHAnsi" w:cstheme="majorHAnsi"/>
          <w:sz w:val="16"/>
          <w:szCs w:val="16"/>
        </w:rPr>
        <w:t>er conditions</w:t>
      </w:r>
      <w:r w:rsidRPr="00BB65A6">
        <w:rPr>
          <w:rFonts w:asciiTheme="majorHAnsi" w:hAnsiTheme="majorHAnsi" w:cstheme="majorHAnsi"/>
          <w:sz w:val="16"/>
          <w:szCs w:val="16"/>
        </w:rPr>
        <w:t xml:space="preserve">, highly </w:t>
      </w:r>
      <w:r w:rsidR="009F1F8E" w:rsidRPr="00BB65A6">
        <w:rPr>
          <w:rFonts w:asciiTheme="majorHAnsi" w:hAnsiTheme="majorHAnsi" w:cstheme="majorHAnsi"/>
          <w:sz w:val="16"/>
          <w:szCs w:val="16"/>
        </w:rPr>
        <w:t>indeterminate</w:t>
      </w:r>
      <w:r w:rsidRPr="00BB65A6">
        <w:rPr>
          <w:rFonts w:asciiTheme="majorHAnsi" w:hAnsiTheme="majorHAnsi" w:cstheme="majorHAnsi"/>
          <w:sz w:val="16"/>
          <w:szCs w:val="16"/>
        </w:rPr>
        <w:t xml:space="preserve"> nature of timelines</w:t>
      </w:r>
      <w:r w:rsidR="005C199E" w:rsidRPr="00BB65A6">
        <w:rPr>
          <w:rFonts w:asciiTheme="majorHAnsi" w:hAnsiTheme="majorHAnsi" w:cstheme="majorHAnsi"/>
          <w:sz w:val="16"/>
          <w:szCs w:val="16"/>
        </w:rPr>
        <w:t>, and other issues that directly affect the implementation of the project.</w:t>
      </w:r>
    </w:p>
    <w:p w14:paraId="22CD6F9E" w14:textId="77777777" w:rsidR="004C1E59" w:rsidRPr="003D15A2" w:rsidRDefault="004C1E59" w:rsidP="004C1E59">
      <w:pPr>
        <w:spacing w:after="0"/>
        <w:rPr>
          <w:rFonts w:asciiTheme="majorHAnsi" w:hAnsiTheme="majorHAnsi" w:cstheme="majorHAnsi"/>
          <w:sz w:val="10"/>
        </w:rPr>
      </w:pPr>
    </w:p>
    <w:p w14:paraId="2153FD49" w14:textId="77777777" w:rsidR="000C443B" w:rsidRDefault="000C443B" w:rsidP="009130B5">
      <w:pPr>
        <w:spacing w:after="0"/>
        <w:rPr>
          <w:rFonts w:asciiTheme="majorHAnsi" w:hAnsiTheme="majorHAnsi" w:cstheme="majorHAnsi"/>
          <w:b/>
          <w:sz w:val="18"/>
          <w:szCs w:val="18"/>
        </w:rPr>
      </w:pPr>
    </w:p>
    <w:p w14:paraId="3E3FC269" w14:textId="61BCC164" w:rsidR="00AE6805" w:rsidRPr="00313405" w:rsidRDefault="009130B5" w:rsidP="009130B5">
      <w:pPr>
        <w:spacing w:after="0"/>
        <w:rPr>
          <w:rFonts w:ascii="Arial" w:hAnsi="Arial" w:cs="Arial"/>
          <w:b/>
          <w:sz w:val="22"/>
        </w:rPr>
      </w:pPr>
      <w:r w:rsidRPr="00313405">
        <w:rPr>
          <w:rFonts w:ascii="Arial" w:hAnsi="Arial" w:cs="Arial"/>
          <w:b/>
          <w:sz w:val="22"/>
        </w:rPr>
        <w:t xml:space="preserve">II.  </w:t>
      </w:r>
      <w:r w:rsidRPr="00313405">
        <w:rPr>
          <w:rFonts w:ascii="Arial" w:hAnsi="Arial" w:cs="Arial"/>
          <w:b/>
          <w:sz w:val="22"/>
        </w:rPr>
        <w:tab/>
      </w:r>
      <w:r w:rsidR="001354D7" w:rsidRPr="00313405">
        <w:rPr>
          <w:rFonts w:ascii="Arial" w:hAnsi="Arial" w:cs="Arial"/>
          <w:b/>
          <w:sz w:val="22"/>
        </w:rPr>
        <w:t>INITIAL RESPONSE TO EMERGENCY REPAIRS OF ROADS</w:t>
      </w:r>
    </w:p>
    <w:p w14:paraId="2F1210F5" w14:textId="77777777" w:rsidR="004546A2" w:rsidRPr="009C365A" w:rsidRDefault="004546A2" w:rsidP="004546A2">
      <w:pPr>
        <w:pStyle w:val="ListParagraph"/>
        <w:spacing w:after="0"/>
        <w:ind w:left="360"/>
        <w:rPr>
          <w:rFonts w:asciiTheme="majorHAnsi" w:hAnsiTheme="majorHAnsi" w:cstheme="majorHAnsi"/>
          <w:b/>
          <w:sz w:val="18"/>
          <w:szCs w:val="18"/>
        </w:rPr>
      </w:pPr>
      <w:r w:rsidRPr="009C365A">
        <w:rPr>
          <w:rFonts w:asciiTheme="majorHAnsi" w:hAnsiTheme="majorHAnsi" w:cstheme="majorHAnsi"/>
          <w:b/>
          <w:sz w:val="18"/>
          <w:szCs w:val="18"/>
        </w:rPr>
        <w:t xml:space="preserve">Clients: </w:t>
      </w:r>
      <w:r w:rsidR="001354D7">
        <w:rPr>
          <w:rFonts w:asciiTheme="majorHAnsi" w:hAnsiTheme="majorHAnsi" w:cstheme="majorHAnsi"/>
          <w:b/>
          <w:sz w:val="18"/>
          <w:szCs w:val="18"/>
        </w:rPr>
        <w:t>LGUs, Land Owners, Transport Sectors, COs</w:t>
      </w:r>
    </w:p>
    <w:tbl>
      <w:tblPr>
        <w:tblStyle w:val="TableGrid"/>
        <w:tblW w:w="9535" w:type="dxa"/>
        <w:tblLook w:val="04A0" w:firstRow="1" w:lastRow="0" w:firstColumn="1" w:lastColumn="0" w:noHBand="0" w:noVBand="1"/>
      </w:tblPr>
      <w:tblGrid>
        <w:gridCol w:w="306"/>
        <w:gridCol w:w="1775"/>
        <w:gridCol w:w="1964"/>
        <w:gridCol w:w="1710"/>
        <w:gridCol w:w="1440"/>
        <w:gridCol w:w="1170"/>
        <w:gridCol w:w="1170"/>
      </w:tblGrid>
      <w:tr w:rsidR="00AE6805" w:rsidRPr="009C365A" w14:paraId="73260913" w14:textId="77777777" w:rsidTr="00A10B1F">
        <w:tc>
          <w:tcPr>
            <w:tcW w:w="306" w:type="dxa"/>
            <w:vAlign w:val="center"/>
          </w:tcPr>
          <w:p w14:paraId="63216689" w14:textId="77777777" w:rsidR="00AE6805" w:rsidRPr="009C365A" w:rsidRDefault="00AE6805" w:rsidP="00AE6805">
            <w:pPr>
              <w:jc w:val="center"/>
              <w:rPr>
                <w:rFonts w:asciiTheme="majorHAnsi" w:hAnsiTheme="majorHAnsi" w:cstheme="majorHAnsi"/>
                <w:b/>
                <w:sz w:val="16"/>
                <w:szCs w:val="16"/>
              </w:rPr>
            </w:pPr>
          </w:p>
        </w:tc>
        <w:tc>
          <w:tcPr>
            <w:tcW w:w="3739" w:type="dxa"/>
            <w:gridSpan w:val="2"/>
            <w:vAlign w:val="center"/>
          </w:tcPr>
          <w:p w14:paraId="13678651"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Process/Activities</w:t>
            </w:r>
          </w:p>
        </w:tc>
        <w:tc>
          <w:tcPr>
            <w:tcW w:w="1710" w:type="dxa"/>
            <w:vMerge w:val="restart"/>
            <w:vAlign w:val="center"/>
          </w:tcPr>
          <w:p w14:paraId="05987E29"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Duration</w:t>
            </w:r>
          </w:p>
        </w:tc>
        <w:tc>
          <w:tcPr>
            <w:tcW w:w="1440" w:type="dxa"/>
            <w:vMerge w:val="restart"/>
            <w:vAlign w:val="center"/>
          </w:tcPr>
          <w:p w14:paraId="462CAF3B"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Requirement</w:t>
            </w:r>
          </w:p>
        </w:tc>
        <w:tc>
          <w:tcPr>
            <w:tcW w:w="1170" w:type="dxa"/>
            <w:vMerge w:val="restart"/>
            <w:vAlign w:val="center"/>
          </w:tcPr>
          <w:p w14:paraId="3B4B3716"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Responsible Person</w:t>
            </w:r>
          </w:p>
        </w:tc>
        <w:tc>
          <w:tcPr>
            <w:tcW w:w="1170" w:type="dxa"/>
            <w:vMerge w:val="restart"/>
            <w:vAlign w:val="center"/>
          </w:tcPr>
          <w:p w14:paraId="4F8D19DD"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Location</w:t>
            </w:r>
          </w:p>
        </w:tc>
      </w:tr>
      <w:tr w:rsidR="00AE6805" w:rsidRPr="009C365A" w14:paraId="51218B68" w14:textId="77777777" w:rsidTr="00A10B1F">
        <w:tc>
          <w:tcPr>
            <w:tcW w:w="306" w:type="dxa"/>
          </w:tcPr>
          <w:p w14:paraId="15371D49" w14:textId="77777777" w:rsidR="00AE6805" w:rsidRPr="009C365A" w:rsidRDefault="00AE6805" w:rsidP="00AE6805">
            <w:pPr>
              <w:rPr>
                <w:rFonts w:asciiTheme="majorHAnsi" w:hAnsiTheme="majorHAnsi" w:cstheme="majorHAnsi"/>
                <w:sz w:val="16"/>
                <w:szCs w:val="16"/>
              </w:rPr>
            </w:pPr>
          </w:p>
        </w:tc>
        <w:tc>
          <w:tcPr>
            <w:tcW w:w="1775" w:type="dxa"/>
          </w:tcPr>
          <w:p w14:paraId="7E6B24E6"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Client</w:t>
            </w:r>
          </w:p>
        </w:tc>
        <w:tc>
          <w:tcPr>
            <w:tcW w:w="1964" w:type="dxa"/>
          </w:tcPr>
          <w:p w14:paraId="6F739246" w14:textId="77777777" w:rsidR="00AE6805" w:rsidRPr="009C365A" w:rsidRDefault="00AE6805" w:rsidP="00AE6805">
            <w:pPr>
              <w:jc w:val="center"/>
              <w:rPr>
                <w:rFonts w:asciiTheme="majorHAnsi" w:hAnsiTheme="majorHAnsi" w:cstheme="majorHAnsi"/>
                <w:b/>
                <w:sz w:val="16"/>
                <w:szCs w:val="16"/>
              </w:rPr>
            </w:pPr>
            <w:r w:rsidRPr="009C365A">
              <w:rPr>
                <w:rFonts w:asciiTheme="majorHAnsi" w:hAnsiTheme="majorHAnsi" w:cstheme="majorHAnsi"/>
                <w:b/>
                <w:sz w:val="16"/>
                <w:szCs w:val="16"/>
              </w:rPr>
              <w:t>Service Provider</w:t>
            </w:r>
          </w:p>
        </w:tc>
        <w:tc>
          <w:tcPr>
            <w:tcW w:w="1710" w:type="dxa"/>
            <w:vMerge/>
          </w:tcPr>
          <w:p w14:paraId="3FBF780C" w14:textId="77777777" w:rsidR="00AE6805" w:rsidRPr="009C365A" w:rsidRDefault="00AE6805" w:rsidP="00AE6805">
            <w:pPr>
              <w:rPr>
                <w:rFonts w:asciiTheme="majorHAnsi" w:hAnsiTheme="majorHAnsi" w:cstheme="majorHAnsi"/>
                <w:sz w:val="16"/>
                <w:szCs w:val="16"/>
              </w:rPr>
            </w:pPr>
          </w:p>
        </w:tc>
        <w:tc>
          <w:tcPr>
            <w:tcW w:w="1440" w:type="dxa"/>
            <w:vMerge/>
          </w:tcPr>
          <w:p w14:paraId="2F6D3E80" w14:textId="77777777" w:rsidR="00AE6805" w:rsidRPr="009C365A" w:rsidRDefault="00AE6805" w:rsidP="00AE6805">
            <w:pPr>
              <w:rPr>
                <w:rFonts w:asciiTheme="majorHAnsi" w:hAnsiTheme="majorHAnsi" w:cstheme="majorHAnsi"/>
                <w:sz w:val="16"/>
                <w:szCs w:val="16"/>
              </w:rPr>
            </w:pPr>
          </w:p>
        </w:tc>
        <w:tc>
          <w:tcPr>
            <w:tcW w:w="1170" w:type="dxa"/>
            <w:vMerge/>
          </w:tcPr>
          <w:p w14:paraId="0D037BAF" w14:textId="77777777" w:rsidR="00AE6805" w:rsidRPr="009C365A" w:rsidRDefault="00AE6805" w:rsidP="00AE6805">
            <w:pPr>
              <w:rPr>
                <w:rFonts w:asciiTheme="majorHAnsi" w:hAnsiTheme="majorHAnsi" w:cstheme="majorHAnsi"/>
                <w:sz w:val="16"/>
                <w:szCs w:val="16"/>
              </w:rPr>
            </w:pPr>
          </w:p>
        </w:tc>
        <w:tc>
          <w:tcPr>
            <w:tcW w:w="1170" w:type="dxa"/>
            <w:vMerge/>
          </w:tcPr>
          <w:p w14:paraId="59ACB17A" w14:textId="77777777" w:rsidR="00AE6805" w:rsidRPr="009C365A" w:rsidRDefault="00AE6805" w:rsidP="00AE6805">
            <w:pPr>
              <w:rPr>
                <w:rFonts w:asciiTheme="majorHAnsi" w:hAnsiTheme="majorHAnsi" w:cstheme="majorHAnsi"/>
                <w:sz w:val="16"/>
                <w:szCs w:val="16"/>
              </w:rPr>
            </w:pPr>
          </w:p>
        </w:tc>
      </w:tr>
      <w:tr w:rsidR="00AE6805" w:rsidRPr="009C365A" w14:paraId="26EBAF11" w14:textId="77777777" w:rsidTr="005217F8">
        <w:tc>
          <w:tcPr>
            <w:tcW w:w="306" w:type="dxa"/>
          </w:tcPr>
          <w:p w14:paraId="0EEDF8D0" w14:textId="77777777" w:rsidR="00AE6805" w:rsidRPr="009C365A" w:rsidRDefault="00AE6805" w:rsidP="00AE6805">
            <w:pPr>
              <w:rPr>
                <w:rFonts w:asciiTheme="majorHAnsi" w:hAnsiTheme="majorHAnsi" w:cstheme="majorHAnsi"/>
                <w:sz w:val="16"/>
                <w:szCs w:val="16"/>
              </w:rPr>
            </w:pPr>
            <w:r w:rsidRPr="009C365A">
              <w:rPr>
                <w:rFonts w:asciiTheme="majorHAnsi" w:hAnsiTheme="majorHAnsi" w:cstheme="majorHAnsi"/>
                <w:sz w:val="16"/>
                <w:szCs w:val="16"/>
              </w:rPr>
              <w:t>1</w:t>
            </w:r>
          </w:p>
        </w:tc>
        <w:tc>
          <w:tcPr>
            <w:tcW w:w="1775" w:type="dxa"/>
          </w:tcPr>
          <w:p w14:paraId="5A6F09D8" w14:textId="77777777" w:rsidR="00AE6805" w:rsidRPr="009C365A" w:rsidRDefault="001354D7" w:rsidP="00AE6805">
            <w:pPr>
              <w:rPr>
                <w:rFonts w:asciiTheme="majorHAnsi" w:hAnsiTheme="majorHAnsi" w:cstheme="majorHAnsi"/>
                <w:sz w:val="16"/>
                <w:szCs w:val="16"/>
              </w:rPr>
            </w:pPr>
            <w:r>
              <w:rPr>
                <w:rFonts w:asciiTheme="majorHAnsi" w:hAnsiTheme="majorHAnsi" w:cstheme="majorHAnsi"/>
                <w:sz w:val="16"/>
                <w:szCs w:val="16"/>
              </w:rPr>
              <w:t>Informs the Office the defect/s, problems and issues encountered along provincial roads</w:t>
            </w:r>
          </w:p>
        </w:tc>
        <w:tc>
          <w:tcPr>
            <w:tcW w:w="1964" w:type="dxa"/>
            <w:vAlign w:val="center"/>
          </w:tcPr>
          <w:p w14:paraId="70D98BD7" w14:textId="77777777" w:rsidR="00AE6805" w:rsidRPr="009C365A" w:rsidRDefault="001354D7" w:rsidP="005217F8">
            <w:pPr>
              <w:rPr>
                <w:rFonts w:asciiTheme="majorHAnsi" w:hAnsiTheme="majorHAnsi" w:cstheme="majorHAnsi"/>
                <w:sz w:val="16"/>
                <w:szCs w:val="16"/>
              </w:rPr>
            </w:pPr>
            <w:r>
              <w:rPr>
                <w:rFonts w:asciiTheme="majorHAnsi" w:hAnsiTheme="majorHAnsi" w:cstheme="majorHAnsi"/>
                <w:sz w:val="16"/>
                <w:szCs w:val="16"/>
              </w:rPr>
              <w:t>Conducts immediate site investigation</w:t>
            </w:r>
          </w:p>
        </w:tc>
        <w:tc>
          <w:tcPr>
            <w:tcW w:w="1710" w:type="dxa"/>
            <w:vAlign w:val="center"/>
          </w:tcPr>
          <w:p w14:paraId="64D6B848"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4 hrs</w:t>
            </w:r>
          </w:p>
        </w:tc>
        <w:tc>
          <w:tcPr>
            <w:tcW w:w="1440" w:type="dxa"/>
            <w:vAlign w:val="center"/>
          </w:tcPr>
          <w:p w14:paraId="1C6881B1" w14:textId="77777777" w:rsidR="00AE6805" w:rsidRPr="009C365A" w:rsidRDefault="001354D7" w:rsidP="005217F8">
            <w:pPr>
              <w:jc w:val="center"/>
              <w:rPr>
                <w:rFonts w:asciiTheme="majorHAnsi" w:hAnsiTheme="majorHAnsi" w:cstheme="majorHAnsi"/>
                <w:color w:val="FF0000"/>
                <w:sz w:val="16"/>
                <w:szCs w:val="16"/>
              </w:rPr>
            </w:pPr>
            <w:r w:rsidRPr="001354D7">
              <w:rPr>
                <w:rFonts w:asciiTheme="majorHAnsi" w:hAnsiTheme="majorHAnsi" w:cstheme="majorHAnsi"/>
                <w:sz w:val="16"/>
                <w:szCs w:val="16"/>
              </w:rPr>
              <w:t>Letter request, site investigation reports</w:t>
            </w:r>
          </w:p>
        </w:tc>
        <w:tc>
          <w:tcPr>
            <w:tcW w:w="1170" w:type="dxa"/>
            <w:vAlign w:val="center"/>
          </w:tcPr>
          <w:p w14:paraId="70442D7A"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CM Foreman, Maintenance Engineer3</w:t>
            </w:r>
          </w:p>
        </w:tc>
        <w:tc>
          <w:tcPr>
            <w:tcW w:w="1170" w:type="dxa"/>
            <w:vAlign w:val="center"/>
          </w:tcPr>
          <w:p w14:paraId="02919AC8"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Provincial roads</w:t>
            </w:r>
          </w:p>
        </w:tc>
      </w:tr>
      <w:tr w:rsidR="00AE6805" w:rsidRPr="009C365A" w14:paraId="695D3588" w14:textId="77777777" w:rsidTr="005217F8">
        <w:tc>
          <w:tcPr>
            <w:tcW w:w="306" w:type="dxa"/>
          </w:tcPr>
          <w:p w14:paraId="3AA7F2CC" w14:textId="77777777" w:rsidR="00AE6805" w:rsidRPr="009C365A" w:rsidRDefault="00AE6805" w:rsidP="00AE6805">
            <w:pPr>
              <w:rPr>
                <w:rFonts w:asciiTheme="majorHAnsi" w:hAnsiTheme="majorHAnsi" w:cstheme="majorHAnsi"/>
                <w:sz w:val="16"/>
                <w:szCs w:val="16"/>
              </w:rPr>
            </w:pPr>
            <w:r w:rsidRPr="009C365A">
              <w:rPr>
                <w:rFonts w:asciiTheme="majorHAnsi" w:hAnsiTheme="majorHAnsi" w:cstheme="majorHAnsi"/>
                <w:sz w:val="16"/>
                <w:szCs w:val="16"/>
              </w:rPr>
              <w:t>2</w:t>
            </w:r>
          </w:p>
        </w:tc>
        <w:tc>
          <w:tcPr>
            <w:tcW w:w="1775" w:type="dxa"/>
          </w:tcPr>
          <w:p w14:paraId="581A61DC" w14:textId="77777777" w:rsidR="00AE6805" w:rsidRPr="009C365A" w:rsidRDefault="00AE6805" w:rsidP="00AE6805">
            <w:pPr>
              <w:rPr>
                <w:rFonts w:asciiTheme="majorHAnsi" w:hAnsiTheme="majorHAnsi" w:cstheme="majorHAnsi"/>
                <w:sz w:val="16"/>
                <w:szCs w:val="16"/>
              </w:rPr>
            </w:pPr>
          </w:p>
        </w:tc>
        <w:tc>
          <w:tcPr>
            <w:tcW w:w="1964" w:type="dxa"/>
            <w:vAlign w:val="center"/>
          </w:tcPr>
          <w:p w14:paraId="07292864" w14:textId="77777777" w:rsidR="00AE6805" w:rsidRPr="009C365A" w:rsidRDefault="001354D7" w:rsidP="005217F8">
            <w:pPr>
              <w:rPr>
                <w:rFonts w:asciiTheme="majorHAnsi" w:hAnsiTheme="majorHAnsi" w:cstheme="majorHAnsi"/>
                <w:sz w:val="16"/>
                <w:szCs w:val="16"/>
              </w:rPr>
            </w:pPr>
            <w:r>
              <w:rPr>
                <w:rFonts w:asciiTheme="majorHAnsi" w:hAnsiTheme="majorHAnsi" w:cstheme="majorHAnsi"/>
                <w:sz w:val="16"/>
                <w:szCs w:val="16"/>
              </w:rPr>
              <w:t>Implements remedial measures</w:t>
            </w:r>
          </w:p>
        </w:tc>
        <w:tc>
          <w:tcPr>
            <w:tcW w:w="1710" w:type="dxa"/>
          </w:tcPr>
          <w:p w14:paraId="50FF3448" w14:textId="77777777" w:rsidR="00AE6805" w:rsidRPr="009C365A" w:rsidRDefault="001354D7" w:rsidP="001354D7">
            <w:pPr>
              <w:rPr>
                <w:rFonts w:asciiTheme="majorHAnsi" w:hAnsiTheme="majorHAnsi" w:cstheme="majorHAnsi"/>
                <w:sz w:val="16"/>
                <w:szCs w:val="16"/>
              </w:rPr>
            </w:pPr>
            <w:r>
              <w:rPr>
                <w:rFonts w:asciiTheme="majorHAnsi" w:hAnsiTheme="majorHAnsi" w:cstheme="majorHAnsi"/>
                <w:sz w:val="16"/>
                <w:szCs w:val="16"/>
              </w:rPr>
              <w:t xml:space="preserve"> </w:t>
            </w:r>
            <w:r w:rsidR="00D92E6C">
              <w:rPr>
                <w:rFonts w:asciiTheme="majorHAnsi" w:hAnsiTheme="majorHAnsi" w:cstheme="majorHAnsi"/>
                <w:sz w:val="16"/>
                <w:szCs w:val="16"/>
              </w:rPr>
              <w:t xml:space="preserve">4 </w:t>
            </w:r>
            <w:r>
              <w:rPr>
                <w:rFonts w:asciiTheme="majorHAnsi" w:hAnsiTheme="majorHAnsi" w:cstheme="majorHAnsi"/>
                <w:sz w:val="16"/>
                <w:szCs w:val="16"/>
              </w:rPr>
              <w:t xml:space="preserve">– 7 days </w:t>
            </w:r>
            <w:r w:rsidR="00D92E6C">
              <w:rPr>
                <w:rFonts w:asciiTheme="majorHAnsi" w:hAnsiTheme="majorHAnsi" w:cstheme="majorHAnsi"/>
                <w:sz w:val="16"/>
                <w:szCs w:val="16"/>
              </w:rPr>
              <w:t xml:space="preserve">or </w:t>
            </w:r>
            <w:r>
              <w:rPr>
                <w:rFonts w:asciiTheme="majorHAnsi" w:hAnsiTheme="majorHAnsi" w:cstheme="majorHAnsi"/>
                <w:sz w:val="16"/>
                <w:szCs w:val="16"/>
              </w:rPr>
              <w:t>depending on the extent of damage</w:t>
            </w:r>
          </w:p>
        </w:tc>
        <w:tc>
          <w:tcPr>
            <w:tcW w:w="1440" w:type="dxa"/>
            <w:vAlign w:val="center"/>
          </w:tcPr>
          <w:p w14:paraId="69859195" w14:textId="77777777" w:rsidR="00AE6805" w:rsidRPr="009C365A" w:rsidRDefault="001354D7" w:rsidP="001354D7">
            <w:pPr>
              <w:jc w:val="center"/>
              <w:rPr>
                <w:rFonts w:asciiTheme="majorHAnsi" w:hAnsiTheme="majorHAnsi" w:cstheme="majorHAnsi"/>
                <w:color w:val="FF0000"/>
                <w:sz w:val="16"/>
                <w:szCs w:val="16"/>
              </w:rPr>
            </w:pPr>
            <w:r w:rsidRPr="001354D7">
              <w:rPr>
                <w:rFonts w:asciiTheme="majorHAnsi" w:hAnsiTheme="majorHAnsi" w:cstheme="majorHAnsi"/>
                <w:sz w:val="16"/>
                <w:szCs w:val="16"/>
              </w:rPr>
              <w:t>Heavy Equipment</w:t>
            </w:r>
            <w:r>
              <w:rPr>
                <w:rFonts w:asciiTheme="majorHAnsi" w:hAnsiTheme="majorHAnsi" w:cstheme="majorHAnsi"/>
                <w:sz w:val="16"/>
                <w:szCs w:val="16"/>
              </w:rPr>
              <w:t>, minor tools</w:t>
            </w:r>
          </w:p>
        </w:tc>
        <w:tc>
          <w:tcPr>
            <w:tcW w:w="1170" w:type="dxa"/>
            <w:vAlign w:val="center"/>
          </w:tcPr>
          <w:p w14:paraId="442F02C1"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Maintenance Team</w:t>
            </w:r>
          </w:p>
        </w:tc>
        <w:tc>
          <w:tcPr>
            <w:tcW w:w="1170" w:type="dxa"/>
            <w:vAlign w:val="center"/>
          </w:tcPr>
          <w:p w14:paraId="5A898918"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Provincial roads</w:t>
            </w:r>
          </w:p>
        </w:tc>
      </w:tr>
      <w:tr w:rsidR="00AE6805" w:rsidRPr="009C365A" w14:paraId="6F16F855" w14:textId="77777777" w:rsidTr="005217F8">
        <w:tc>
          <w:tcPr>
            <w:tcW w:w="306" w:type="dxa"/>
          </w:tcPr>
          <w:p w14:paraId="37DB9E1D" w14:textId="77777777" w:rsidR="00AE6805" w:rsidRPr="009C365A" w:rsidRDefault="00AE6805" w:rsidP="00AE6805">
            <w:pPr>
              <w:rPr>
                <w:rFonts w:asciiTheme="majorHAnsi" w:hAnsiTheme="majorHAnsi" w:cstheme="majorHAnsi"/>
                <w:sz w:val="16"/>
                <w:szCs w:val="16"/>
              </w:rPr>
            </w:pPr>
            <w:r w:rsidRPr="009C365A">
              <w:rPr>
                <w:rFonts w:asciiTheme="majorHAnsi" w:hAnsiTheme="majorHAnsi" w:cstheme="majorHAnsi"/>
                <w:sz w:val="16"/>
                <w:szCs w:val="16"/>
              </w:rPr>
              <w:t>3</w:t>
            </w:r>
          </w:p>
        </w:tc>
        <w:tc>
          <w:tcPr>
            <w:tcW w:w="1775" w:type="dxa"/>
          </w:tcPr>
          <w:p w14:paraId="7F4D941A" w14:textId="77777777" w:rsidR="00AE6805" w:rsidRPr="009C365A" w:rsidRDefault="00AE6805" w:rsidP="00AE6805">
            <w:pPr>
              <w:rPr>
                <w:rFonts w:asciiTheme="majorHAnsi" w:hAnsiTheme="majorHAnsi" w:cstheme="majorHAnsi"/>
                <w:sz w:val="16"/>
                <w:szCs w:val="16"/>
              </w:rPr>
            </w:pPr>
          </w:p>
        </w:tc>
        <w:tc>
          <w:tcPr>
            <w:tcW w:w="1964" w:type="dxa"/>
            <w:vAlign w:val="center"/>
          </w:tcPr>
          <w:p w14:paraId="5E3793EB" w14:textId="77777777" w:rsidR="00AE6805" w:rsidRPr="009C365A" w:rsidRDefault="001354D7" w:rsidP="005217F8">
            <w:pPr>
              <w:rPr>
                <w:rFonts w:asciiTheme="majorHAnsi" w:hAnsiTheme="majorHAnsi" w:cstheme="majorHAnsi"/>
                <w:sz w:val="16"/>
                <w:szCs w:val="16"/>
              </w:rPr>
            </w:pPr>
            <w:r>
              <w:rPr>
                <w:rFonts w:asciiTheme="majorHAnsi" w:hAnsiTheme="majorHAnsi" w:cstheme="majorHAnsi"/>
                <w:sz w:val="16"/>
                <w:szCs w:val="16"/>
              </w:rPr>
              <w:t>Prepares the necessary documents on repair and improvement</w:t>
            </w:r>
          </w:p>
        </w:tc>
        <w:tc>
          <w:tcPr>
            <w:tcW w:w="1710" w:type="dxa"/>
            <w:vAlign w:val="center"/>
          </w:tcPr>
          <w:p w14:paraId="15327C8F"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2 days</w:t>
            </w:r>
          </w:p>
        </w:tc>
        <w:tc>
          <w:tcPr>
            <w:tcW w:w="1440" w:type="dxa"/>
            <w:vAlign w:val="center"/>
          </w:tcPr>
          <w:p w14:paraId="4CE139CA" w14:textId="77777777" w:rsidR="00AE6805" w:rsidRPr="009C365A" w:rsidRDefault="001354D7" w:rsidP="001354D7">
            <w:pPr>
              <w:jc w:val="center"/>
              <w:rPr>
                <w:rFonts w:asciiTheme="majorHAnsi" w:hAnsiTheme="majorHAnsi" w:cstheme="majorHAnsi"/>
                <w:color w:val="FF0000"/>
                <w:sz w:val="16"/>
                <w:szCs w:val="16"/>
              </w:rPr>
            </w:pPr>
            <w:r w:rsidRPr="001354D7">
              <w:rPr>
                <w:rFonts w:asciiTheme="majorHAnsi" w:hAnsiTheme="majorHAnsi" w:cstheme="majorHAnsi"/>
                <w:sz w:val="16"/>
                <w:szCs w:val="16"/>
              </w:rPr>
              <w:t>Program of Works, Detailed Engineering Design</w:t>
            </w:r>
          </w:p>
        </w:tc>
        <w:tc>
          <w:tcPr>
            <w:tcW w:w="1170" w:type="dxa"/>
            <w:vAlign w:val="center"/>
          </w:tcPr>
          <w:p w14:paraId="7772CAED"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Maintenance Engineer</w:t>
            </w:r>
          </w:p>
        </w:tc>
        <w:tc>
          <w:tcPr>
            <w:tcW w:w="1170" w:type="dxa"/>
            <w:vAlign w:val="center"/>
          </w:tcPr>
          <w:p w14:paraId="09DFF06B" w14:textId="77777777" w:rsidR="00AE6805" w:rsidRPr="009C365A" w:rsidRDefault="001354D7" w:rsidP="001354D7">
            <w:pPr>
              <w:jc w:val="center"/>
              <w:rPr>
                <w:rFonts w:asciiTheme="majorHAnsi" w:hAnsiTheme="majorHAnsi" w:cstheme="majorHAnsi"/>
                <w:sz w:val="16"/>
                <w:szCs w:val="16"/>
              </w:rPr>
            </w:pPr>
            <w:r>
              <w:rPr>
                <w:rFonts w:asciiTheme="majorHAnsi" w:hAnsiTheme="majorHAnsi" w:cstheme="majorHAnsi"/>
                <w:sz w:val="16"/>
                <w:szCs w:val="16"/>
              </w:rPr>
              <w:t>Provincial roads</w:t>
            </w:r>
          </w:p>
        </w:tc>
      </w:tr>
      <w:tr w:rsidR="004546A2" w:rsidRPr="00FC46B4" w14:paraId="66B8AB83" w14:textId="77777777" w:rsidTr="0066012D">
        <w:tc>
          <w:tcPr>
            <w:tcW w:w="306" w:type="dxa"/>
          </w:tcPr>
          <w:p w14:paraId="5F41CF4F" w14:textId="77777777" w:rsidR="004546A2" w:rsidRPr="00FC46B4" w:rsidRDefault="004546A2" w:rsidP="00AE6805">
            <w:pPr>
              <w:rPr>
                <w:rFonts w:asciiTheme="majorHAnsi" w:hAnsiTheme="majorHAnsi" w:cstheme="majorHAnsi"/>
                <w:b/>
                <w:sz w:val="16"/>
                <w:szCs w:val="16"/>
              </w:rPr>
            </w:pPr>
          </w:p>
        </w:tc>
        <w:tc>
          <w:tcPr>
            <w:tcW w:w="3739" w:type="dxa"/>
            <w:gridSpan w:val="2"/>
            <w:vAlign w:val="center"/>
          </w:tcPr>
          <w:p w14:paraId="7ABB0268" w14:textId="77777777" w:rsidR="004546A2" w:rsidRPr="00FC46B4" w:rsidRDefault="004546A2" w:rsidP="0066012D">
            <w:pPr>
              <w:jc w:val="center"/>
              <w:rPr>
                <w:rFonts w:asciiTheme="majorHAnsi" w:hAnsiTheme="majorHAnsi" w:cstheme="majorHAnsi"/>
                <w:b/>
                <w:sz w:val="16"/>
                <w:szCs w:val="16"/>
              </w:rPr>
            </w:pPr>
            <w:r w:rsidRPr="00FC46B4">
              <w:rPr>
                <w:rFonts w:asciiTheme="majorHAnsi" w:hAnsiTheme="majorHAnsi" w:cstheme="majorHAnsi"/>
                <w:b/>
                <w:sz w:val="16"/>
                <w:szCs w:val="16"/>
              </w:rPr>
              <w:t>TOTAL</w:t>
            </w:r>
          </w:p>
        </w:tc>
        <w:tc>
          <w:tcPr>
            <w:tcW w:w="1710" w:type="dxa"/>
            <w:vAlign w:val="center"/>
          </w:tcPr>
          <w:p w14:paraId="73584185" w14:textId="77777777" w:rsidR="004546A2" w:rsidRPr="00FC46B4" w:rsidRDefault="00D92E6C" w:rsidP="00FC46B4">
            <w:pPr>
              <w:jc w:val="center"/>
              <w:rPr>
                <w:rFonts w:asciiTheme="majorHAnsi" w:hAnsiTheme="majorHAnsi" w:cstheme="majorHAnsi"/>
                <w:b/>
                <w:sz w:val="16"/>
                <w:szCs w:val="16"/>
              </w:rPr>
            </w:pPr>
            <w:r>
              <w:rPr>
                <w:rFonts w:asciiTheme="majorHAnsi" w:hAnsiTheme="majorHAnsi" w:cstheme="majorHAnsi"/>
                <w:b/>
                <w:sz w:val="16"/>
                <w:szCs w:val="16"/>
              </w:rPr>
              <w:t>7 days, 4 hours</w:t>
            </w:r>
            <w:r w:rsidR="0016616B">
              <w:rPr>
                <w:rFonts w:asciiTheme="majorHAnsi" w:hAnsiTheme="majorHAnsi" w:cstheme="majorHAnsi"/>
                <w:b/>
                <w:sz w:val="16"/>
                <w:szCs w:val="16"/>
              </w:rPr>
              <w:t xml:space="preserve"> or more</w:t>
            </w:r>
          </w:p>
        </w:tc>
        <w:tc>
          <w:tcPr>
            <w:tcW w:w="1440" w:type="dxa"/>
          </w:tcPr>
          <w:p w14:paraId="1BD68155" w14:textId="77777777" w:rsidR="004546A2" w:rsidRPr="00FC46B4" w:rsidRDefault="004546A2" w:rsidP="00AE6805">
            <w:pPr>
              <w:rPr>
                <w:rFonts w:asciiTheme="majorHAnsi" w:hAnsiTheme="majorHAnsi" w:cstheme="majorHAnsi"/>
                <w:b/>
                <w:sz w:val="16"/>
                <w:szCs w:val="16"/>
              </w:rPr>
            </w:pPr>
          </w:p>
        </w:tc>
        <w:tc>
          <w:tcPr>
            <w:tcW w:w="1170" w:type="dxa"/>
          </w:tcPr>
          <w:p w14:paraId="0F2C50A8" w14:textId="77777777" w:rsidR="004546A2" w:rsidRPr="00FC46B4" w:rsidRDefault="004546A2" w:rsidP="00AE6805">
            <w:pPr>
              <w:rPr>
                <w:rFonts w:asciiTheme="majorHAnsi" w:hAnsiTheme="majorHAnsi" w:cstheme="majorHAnsi"/>
                <w:b/>
                <w:sz w:val="16"/>
                <w:szCs w:val="16"/>
              </w:rPr>
            </w:pPr>
          </w:p>
        </w:tc>
        <w:tc>
          <w:tcPr>
            <w:tcW w:w="1170" w:type="dxa"/>
          </w:tcPr>
          <w:p w14:paraId="321EE80B" w14:textId="77777777" w:rsidR="004546A2" w:rsidRPr="00FC46B4" w:rsidRDefault="004546A2" w:rsidP="00AE6805">
            <w:pPr>
              <w:rPr>
                <w:rFonts w:asciiTheme="majorHAnsi" w:hAnsiTheme="majorHAnsi" w:cstheme="majorHAnsi"/>
                <w:b/>
                <w:sz w:val="16"/>
                <w:szCs w:val="16"/>
              </w:rPr>
            </w:pPr>
          </w:p>
        </w:tc>
      </w:tr>
    </w:tbl>
    <w:p w14:paraId="55989F4C" w14:textId="77777777" w:rsidR="00AE6805" w:rsidRPr="009C365A" w:rsidRDefault="00AE6805" w:rsidP="00AE6805">
      <w:pPr>
        <w:spacing w:after="0"/>
        <w:rPr>
          <w:rFonts w:asciiTheme="majorHAnsi" w:hAnsiTheme="majorHAnsi" w:cstheme="majorHAnsi"/>
          <w:b/>
          <w:sz w:val="18"/>
          <w:szCs w:val="18"/>
        </w:rPr>
      </w:pPr>
    </w:p>
    <w:p w14:paraId="5B24173A" w14:textId="77777777" w:rsidR="004546A2" w:rsidRPr="00313405" w:rsidRDefault="004546A2" w:rsidP="00AE6805">
      <w:pPr>
        <w:spacing w:after="0"/>
        <w:rPr>
          <w:rFonts w:ascii="Arial" w:hAnsi="Arial" w:cs="Arial"/>
          <w:b/>
          <w:sz w:val="22"/>
        </w:rPr>
      </w:pPr>
      <w:r w:rsidRPr="00313405">
        <w:rPr>
          <w:rFonts w:ascii="Arial" w:hAnsi="Arial" w:cs="Arial"/>
          <w:b/>
          <w:sz w:val="22"/>
        </w:rPr>
        <w:t>I</w:t>
      </w:r>
      <w:r w:rsidR="009130B5" w:rsidRPr="00313405">
        <w:rPr>
          <w:rFonts w:ascii="Arial" w:hAnsi="Arial" w:cs="Arial"/>
          <w:b/>
          <w:sz w:val="22"/>
        </w:rPr>
        <w:t>I</w:t>
      </w:r>
      <w:r w:rsidRPr="00313405">
        <w:rPr>
          <w:rFonts w:ascii="Arial" w:hAnsi="Arial" w:cs="Arial"/>
          <w:b/>
          <w:sz w:val="22"/>
        </w:rPr>
        <w:t>I. MATERIALS LABORATORY TEST (Duration: 3 days, 4 Hrs, 40 mins)</w:t>
      </w:r>
    </w:p>
    <w:p w14:paraId="129BE623" w14:textId="77777777" w:rsidR="004546A2" w:rsidRPr="009C365A" w:rsidRDefault="004546A2" w:rsidP="004546A2">
      <w:pPr>
        <w:spacing w:after="0"/>
        <w:ind w:left="180"/>
        <w:rPr>
          <w:rFonts w:asciiTheme="majorHAnsi" w:hAnsiTheme="majorHAnsi" w:cstheme="majorHAnsi"/>
          <w:b/>
          <w:sz w:val="18"/>
          <w:szCs w:val="18"/>
        </w:rPr>
      </w:pPr>
      <w:r w:rsidRPr="009C365A">
        <w:rPr>
          <w:rFonts w:asciiTheme="majorHAnsi" w:hAnsiTheme="majorHAnsi" w:cstheme="majorHAnsi"/>
          <w:b/>
          <w:sz w:val="18"/>
          <w:szCs w:val="18"/>
        </w:rPr>
        <w:t>Clients: LGUs, Contractors, Landowners</w:t>
      </w:r>
    </w:p>
    <w:tbl>
      <w:tblPr>
        <w:tblStyle w:val="TableGrid"/>
        <w:tblW w:w="0" w:type="auto"/>
        <w:tblLook w:val="04A0" w:firstRow="1" w:lastRow="0" w:firstColumn="1" w:lastColumn="0" w:noHBand="0" w:noVBand="1"/>
      </w:tblPr>
      <w:tblGrid>
        <w:gridCol w:w="306"/>
        <w:gridCol w:w="1775"/>
        <w:gridCol w:w="1964"/>
        <w:gridCol w:w="1710"/>
        <w:gridCol w:w="1440"/>
        <w:gridCol w:w="1170"/>
        <w:gridCol w:w="953"/>
      </w:tblGrid>
      <w:tr w:rsidR="004546A2" w:rsidRPr="009C365A" w14:paraId="06268F6F" w14:textId="77777777" w:rsidTr="00FC46B4">
        <w:tc>
          <w:tcPr>
            <w:tcW w:w="306" w:type="dxa"/>
            <w:vAlign w:val="center"/>
          </w:tcPr>
          <w:p w14:paraId="01D88CEF" w14:textId="77777777" w:rsidR="004546A2" w:rsidRPr="009C365A" w:rsidRDefault="004546A2" w:rsidP="00F162FE">
            <w:pPr>
              <w:jc w:val="center"/>
              <w:rPr>
                <w:rFonts w:asciiTheme="majorHAnsi" w:hAnsiTheme="majorHAnsi" w:cstheme="majorHAnsi"/>
                <w:b/>
                <w:sz w:val="16"/>
                <w:szCs w:val="16"/>
              </w:rPr>
            </w:pPr>
          </w:p>
        </w:tc>
        <w:tc>
          <w:tcPr>
            <w:tcW w:w="3739" w:type="dxa"/>
            <w:gridSpan w:val="2"/>
            <w:vAlign w:val="center"/>
          </w:tcPr>
          <w:p w14:paraId="6BA3537C"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Process/Activities</w:t>
            </w:r>
          </w:p>
        </w:tc>
        <w:tc>
          <w:tcPr>
            <w:tcW w:w="1710" w:type="dxa"/>
            <w:vMerge w:val="restart"/>
            <w:vAlign w:val="center"/>
          </w:tcPr>
          <w:p w14:paraId="73C6B1C2"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Duration</w:t>
            </w:r>
          </w:p>
        </w:tc>
        <w:tc>
          <w:tcPr>
            <w:tcW w:w="1440" w:type="dxa"/>
            <w:vMerge w:val="restart"/>
            <w:vAlign w:val="center"/>
          </w:tcPr>
          <w:p w14:paraId="289E5E08"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Requirement</w:t>
            </w:r>
          </w:p>
        </w:tc>
        <w:tc>
          <w:tcPr>
            <w:tcW w:w="1170" w:type="dxa"/>
            <w:vMerge w:val="restart"/>
            <w:vAlign w:val="center"/>
          </w:tcPr>
          <w:p w14:paraId="5E8A2ACD"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Responsible Person</w:t>
            </w:r>
          </w:p>
        </w:tc>
        <w:tc>
          <w:tcPr>
            <w:tcW w:w="953" w:type="dxa"/>
            <w:vMerge w:val="restart"/>
            <w:vAlign w:val="center"/>
          </w:tcPr>
          <w:p w14:paraId="7598E8C4"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Location</w:t>
            </w:r>
          </w:p>
        </w:tc>
      </w:tr>
      <w:tr w:rsidR="004546A2" w:rsidRPr="009C365A" w14:paraId="0BB23A87" w14:textId="77777777" w:rsidTr="00FC46B4">
        <w:tc>
          <w:tcPr>
            <w:tcW w:w="306" w:type="dxa"/>
          </w:tcPr>
          <w:p w14:paraId="10593BEA" w14:textId="77777777" w:rsidR="004546A2" w:rsidRPr="009C365A" w:rsidRDefault="004546A2" w:rsidP="00F162FE">
            <w:pPr>
              <w:rPr>
                <w:rFonts w:asciiTheme="majorHAnsi" w:hAnsiTheme="majorHAnsi" w:cstheme="majorHAnsi"/>
                <w:sz w:val="16"/>
                <w:szCs w:val="16"/>
              </w:rPr>
            </w:pPr>
          </w:p>
        </w:tc>
        <w:tc>
          <w:tcPr>
            <w:tcW w:w="1775" w:type="dxa"/>
          </w:tcPr>
          <w:p w14:paraId="4A5C4863"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Client</w:t>
            </w:r>
          </w:p>
        </w:tc>
        <w:tc>
          <w:tcPr>
            <w:tcW w:w="1964" w:type="dxa"/>
          </w:tcPr>
          <w:p w14:paraId="5151E9A3" w14:textId="77777777" w:rsidR="004546A2" w:rsidRPr="009C365A" w:rsidRDefault="004546A2" w:rsidP="00F162FE">
            <w:pPr>
              <w:jc w:val="center"/>
              <w:rPr>
                <w:rFonts w:asciiTheme="majorHAnsi" w:hAnsiTheme="majorHAnsi" w:cstheme="majorHAnsi"/>
                <w:b/>
                <w:sz w:val="16"/>
                <w:szCs w:val="16"/>
              </w:rPr>
            </w:pPr>
            <w:r w:rsidRPr="009C365A">
              <w:rPr>
                <w:rFonts w:asciiTheme="majorHAnsi" w:hAnsiTheme="majorHAnsi" w:cstheme="majorHAnsi"/>
                <w:b/>
                <w:sz w:val="16"/>
                <w:szCs w:val="16"/>
              </w:rPr>
              <w:t>Service Provider</w:t>
            </w:r>
          </w:p>
        </w:tc>
        <w:tc>
          <w:tcPr>
            <w:tcW w:w="1710" w:type="dxa"/>
            <w:vMerge/>
          </w:tcPr>
          <w:p w14:paraId="4E7CECBA" w14:textId="77777777" w:rsidR="004546A2" w:rsidRPr="009C365A" w:rsidRDefault="004546A2" w:rsidP="00F162FE">
            <w:pPr>
              <w:rPr>
                <w:rFonts w:asciiTheme="majorHAnsi" w:hAnsiTheme="majorHAnsi" w:cstheme="majorHAnsi"/>
                <w:sz w:val="16"/>
                <w:szCs w:val="16"/>
              </w:rPr>
            </w:pPr>
          </w:p>
        </w:tc>
        <w:tc>
          <w:tcPr>
            <w:tcW w:w="1440" w:type="dxa"/>
            <w:vMerge/>
          </w:tcPr>
          <w:p w14:paraId="29928598" w14:textId="77777777" w:rsidR="004546A2" w:rsidRPr="009C365A" w:rsidRDefault="004546A2" w:rsidP="00F162FE">
            <w:pPr>
              <w:rPr>
                <w:rFonts w:asciiTheme="majorHAnsi" w:hAnsiTheme="majorHAnsi" w:cstheme="majorHAnsi"/>
                <w:sz w:val="16"/>
                <w:szCs w:val="16"/>
              </w:rPr>
            </w:pPr>
          </w:p>
        </w:tc>
        <w:tc>
          <w:tcPr>
            <w:tcW w:w="1170" w:type="dxa"/>
            <w:vMerge/>
          </w:tcPr>
          <w:p w14:paraId="751BF2E1" w14:textId="77777777" w:rsidR="004546A2" w:rsidRPr="009C365A" w:rsidRDefault="004546A2" w:rsidP="00F162FE">
            <w:pPr>
              <w:rPr>
                <w:rFonts w:asciiTheme="majorHAnsi" w:hAnsiTheme="majorHAnsi" w:cstheme="majorHAnsi"/>
                <w:sz w:val="16"/>
                <w:szCs w:val="16"/>
              </w:rPr>
            </w:pPr>
          </w:p>
        </w:tc>
        <w:tc>
          <w:tcPr>
            <w:tcW w:w="953" w:type="dxa"/>
            <w:vMerge/>
          </w:tcPr>
          <w:p w14:paraId="4C4199B3" w14:textId="77777777" w:rsidR="004546A2" w:rsidRPr="009C365A" w:rsidRDefault="004546A2" w:rsidP="00F162FE">
            <w:pPr>
              <w:rPr>
                <w:rFonts w:asciiTheme="majorHAnsi" w:hAnsiTheme="majorHAnsi" w:cstheme="majorHAnsi"/>
                <w:sz w:val="16"/>
                <w:szCs w:val="16"/>
              </w:rPr>
            </w:pPr>
          </w:p>
        </w:tc>
      </w:tr>
      <w:tr w:rsidR="004546A2" w:rsidRPr="009C365A" w14:paraId="255788DB" w14:textId="77777777" w:rsidTr="00D4454B">
        <w:tc>
          <w:tcPr>
            <w:tcW w:w="306" w:type="dxa"/>
          </w:tcPr>
          <w:p w14:paraId="4F7BFFFE"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1</w:t>
            </w:r>
          </w:p>
        </w:tc>
        <w:tc>
          <w:tcPr>
            <w:tcW w:w="1775" w:type="dxa"/>
          </w:tcPr>
          <w:p w14:paraId="6318A0E4"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Submits material sample/request</w:t>
            </w:r>
          </w:p>
        </w:tc>
        <w:tc>
          <w:tcPr>
            <w:tcW w:w="1964" w:type="dxa"/>
            <w:vAlign w:val="center"/>
          </w:tcPr>
          <w:p w14:paraId="42E14111"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Reviews material sample/request</w:t>
            </w:r>
          </w:p>
        </w:tc>
        <w:tc>
          <w:tcPr>
            <w:tcW w:w="1710" w:type="dxa"/>
            <w:vAlign w:val="center"/>
          </w:tcPr>
          <w:p w14:paraId="5689F4C7" w14:textId="77777777" w:rsidR="004546A2" w:rsidRPr="009C365A" w:rsidRDefault="004546A2" w:rsidP="00FC46B4">
            <w:pPr>
              <w:jc w:val="center"/>
              <w:rPr>
                <w:rFonts w:asciiTheme="majorHAnsi" w:hAnsiTheme="majorHAnsi" w:cstheme="majorHAnsi"/>
                <w:sz w:val="16"/>
                <w:szCs w:val="16"/>
              </w:rPr>
            </w:pPr>
            <w:r w:rsidRPr="009C365A">
              <w:rPr>
                <w:rFonts w:asciiTheme="majorHAnsi" w:hAnsiTheme="majorHAnsi" w:cstheme="majorHAnsi"/>
                <w:sz w:val="16"/>
                <w:szCs w:val="16"/>
              </w:rPr>
              <w:t>5 mins</w:t>
            </w:r>
          </w:p>
        </w:tc>
        <w:tc>
          <w:tcPr>
            <w:tcW w:w="1440" w:type="dxa"/>
            <w:vAlign w:val="center"/>
          </w:tcPr>
          <w:p w14:paraId="05805AB3"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Materials to be tested and the kind of test</w:t>
            </w:r>
          </w:p>
        </w:tc>
        <w:tc>
          <w:tcPr>
            <w:tcW w:w="1170" w:type="dxa"/>
            <w:vAlign w:val="center"/>
          </w:tcPr>
          <w:p w14:paraId="282447CA" w14:textId="77777777" w:rsidR="004546A2" w:rsidRPr="009C365A" w:rsidRDefault="004546A2" w:rsidP="00D4454B">
            <w:pPr>
              <w:jc w:val="center"/>
              <w:rPr>
                <w:rFonts w:asciiTheme="majorHAnsi" w:hAnsiTheme="majorHAnsi" w:cstheme="majorHAnsi"/>
                <w:sz w:val="16"/>
                <w:szCs w:val="16"/>
              </w:rPr>
            </w:pPr>
            <w:r w:rsidRPr="009C365A">
              <w:rPr>
                <w:rFonts w:asciiTheme="majorHAnsi" w:hAnsiTheme="majorHAnsi" w:cstheme="majorHAnsi"/>
                <w:sz w:val="16"/>
                <w:szCs w:val="16"/>
              </w:rPr>
              <w:t>Laboratory Technician</w:t>
            </w:r>
          </w:p>
        </w:tc>
        <w:tc>
          <w:tcPr>
            <w:tcW w:w="953" w:type="dxa"/>
          </w:tcPr>
          <w:p w14:paraId="12E2E428" w14:textId="77777777" w:rsidR="004546A2" w:rsidRPr="009C365A" w:rsidRDefault="004546A2" w:rsidP="00F162FE">
            <w:pPr>
              <w:rPr>
                <w:rFonts w:asciiTheme="majorHAnsi" w:hAnsiTheme="majorHAnsi" w:cstheme="majorHAnsi"/>
                <w:sz w:val="16"/>
                <w:szCs w:val="16"/>
              </w:rPr>
            </w:pPr>
          </w:p>
        </w:tc>
      </w:tr>
      <w:tr w:rsidR="004546A2" w:rsidRPr="009C365A" w14:paraId="38F02834" w14:textId="77777777" w:rsidTr="00D4454B">
        <w:tc>
          <w:tcPr>
            <w:tcW w:w="306" w:type="dxa"/>
          </w:tcPr>
          <w:p w14:paraId="2A2A077C"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2</w:t>
            </w:r>
          </w:p>
        </w:tc>
        <w:tc>
          <w:tcPr>
            <w:tcW w:w="1775" w:type="dxa"/>
          </w:tcPr>
          <w:p w14:paraId="296DF64B" w14:textId="77777777" w:rsidR="004546A2" w:rsidRPr="009C365A" w:rsidRDefault="004546A2" w:rsidP="00F162FE">
            <w:pPr>
              <w:rPr>
                <w:rFonts w:asciiTheme="majorHAnsi" w:hAnsiTheme="majorHAnsi" w:cstheme="majorHAnsi"/>
                <w:sz w:val="16"/>
                <w:szCs w:val="16"/>
              </w:rPr>
            </w:pPr>
          </w:p>
        </w:tc>
        <w:tc>
          <w:tcPr>
            <w:tcW w:w="1964" w:type="dxa"/>
            <w:vAlign w:val="center"/>
          </w:tcPr>
          <w:p w14:paraId="7A8E5157"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Fills up MQC Form No. 1</w:t>
            </w:r>
          </w:p>
        </w:tc>
        <w:tc>
          <w:tcPr>
            <w:tcW w:w="1710" w:type="dxa"/>
            <w:vAlign w:val="center"/>
          </w:tcPr>
          <w:p w14:paraId="40D37C5A" w14:textId="77777777" w:rsidR="004546A2" w:rsidRPr="009C365A" w:rsidRDefault="004546A2" w:rsidP="00FC46B4">
            <w:pPr>
              <w:jc w:val="center"/>
              <w:rPr>
                <w:rFonts w:asciiTheme="majorHAnsi" w:hAnsiTheme="majorHAnsi" w:cstheme="majorHAnsi"/>
                <w:sz w:val="16"/>
                <w:szCs w:val="16"/>
              </w:rPr>
            </w:pPr>
            <w:r w:rsidRPr="009C365A">
              <w:rPr>
                <w:rFonts w:asciiTheme="majorHAnsi" w:hAnsiTheme="majorHAnsi" w:cstheme="majorHAnsi"/>
                <w:sz w:val="16"/>
                <w:szCs w:val="16"/>
              </w:rPr>
              <w:t>5 mins</w:t>
            </w:r>
          </w:p>
        </w:tc>
        <w:tc>
          <w:tcPr>
            <w:tcW w:w="1440" w:type="dxa"/>
            <w:vAlign w:val="center"/>
          </w:tcPr>
          <w:p w14:paraId="0C566B61"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MQC Form No. 1</w:t>
            </w:r>
          </w:p>
        </w:tc>
        <w:tc>
          <w:tcPr>
            <w:tcW w:w="1170" w:type="dxa"/>
            <w:vAlign w:val="center"/>
          </w:tcPr>
          <w:p w14:paraId="6A62242E" w14:textId="77777777" w:rsidR="004546A2" w:rsidRPr="009C365A" w:rsidRDefault="004546A2" w:rsidP="00D4454B">
            <w:pPr>
              <w:jc w:val="center"/>
              <w:rPr>
                <w:rFonts w:asciiTheme="majorHAnsi" w:hAnsiTheme="majorHAnsi" w:cstheme="majorHAnsi"/>
                <w:sz w:val="16"/>
                <w:szCs w:val="16"/>
              </w:rPr>
            </w:pPr>
            <w:r w:rsidRPr="009C365A">
              <w:rPr>
                <w:rFonts w:asciiTheme="majorHAnsi" w:hAnsiTheme="majorHAnsi" w:cstheme="majorHAnsi"/>
                <w:sz w:val="16"/>
                <w:szCs w:val="16"/>
              </w:rPr>
              <w:t>Laboratory Technician</w:t>
            </w:r>
          </w:p>
        </w:tc>
        <w:tc>
          <w:tcPr>
            <w:tcW w:w="953" w:type="dxa"/>
          </w:tcPr>
          <w:p w14:paraId="5212DE8A" w14:textId="77777777" w:rsidR="004546A2" w:rsidRPr="009C365A" w:rsidRDefault="004546A2" w:rsidP="00F162FE">
            <w:pPr>
              <w:rPr>
                <w:rFonts w:asciiTheme="majorHAnsi" w:hAnsiTheme="majorHAnsi" w:cstheme="majorHAnsi"/>
                <w:sz w:val="16"/>
                <w:szCs w:val="16"/>
              </w:rPr>
            </w:pPr>
          </w:p>
        </w:tc>
      </w:tr>
      <w:tr w:rsidR="004546A2" w:rsidRPr="009C365A" w14:paraId="3281A797" w14:textId="77777777" w:rsidTr="00D4454B">
        <w:tc>
          <w:tcPr>
            <w:tcW w:w="306" w:type="dxa"/>
          </w:tcPr>
          <w:p w14:paraId="70432516"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3</w:t>
            </w:r>
          </w:p>
        </w:tc>
        <w:tc>
          <w:tcPr>
            <w:tcW w:w="1775" w:type="dxa"/>
          </w:tcPr>
          <w:p w14:paraId="5AF2A0CC" w14:textId="77777777" w:rsidR="004546A2" w:rsidRPr="009C365A" w:rsidRDefault="004546A2" w:rsidP="00F162FE">
            <w:pPr>
              <w:rPr>
                <w:rFonts w:asciiTheme="majorHAnsi" w:hAnsiTheme="majorHAnsi" w:cstheme="majorHAnsi"/>
                <w:sz w:val="16"/>
                <w:szCs w:val="16"/>
              </w:rPr>
            </w:pPr>
          </w:p>
        </w:tc>
        <w:tc>
          <w:tcPr>
            <w:tcW w:w="1964" w:type="dxa"/>
            <w:vAlign w:val="center"/>
          </w:tcPr>
          <w:p w14:paraId="290F89DA"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Performs different tests</w:t>
            </w:r>
          </w:p>
        </w:tc>
        <w:tc>
          <w:tcPr>
            <w:tcW w:w="1710" w:type="dxa"/>
            <w:vAlign w:val="center"/>
          </w:tcPr>
          <w:p w14:paraId="54283E92" w14:textId="77777777" w:rsidR="004546A2" w:rsidRPr="009C365A" w:rsidRDefault="004546A2" w:rsidP="00FC46B4">
            <w:pPr>
              <w:jc w:val="center"/>
              <w:rPr>
                <w:rFonts w:asciiTheme="majorHAnsi" w:hAnsiTheme="majorHAnsi" w:cstheme="majorHAnsi"/>
                <w:sz w:val="16"/>
                <w:szCs w:val="16"/>
              </w:rPr>
            </w:pPr>
            <w:r w:rsidRPr="009C365A">
              <w:rPr>
                <w:rFonts w:asciiTheme="majorHAnsi" w:hAnsiTheme="majorHAnsi" w:cstheme="majorHAnsi"/>
                <w:sz w:val="16"/>
                <w:szCs w:val="16"/>
              </w:rPr>
              <w:t>3 CD max</w:t>
            </w:r>
          </w:p>
        </w:tc>
        <w:tc>
          <w:tcPr>
            <w:tcW w:w="1440" w:type="dxa"/>
            <w:vAlign w:val="center"/>
          </w:tcPr>
          <w:p w14:paraId="26F540BB"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Instruments &amp; materials to be tested</w:t>
            </w:r>
          </w:p>
        </w:tc>
        <w:tc>
          <w:tcPr>
            <w:tcW w:w="1170" w:type="dxa"/>
            <w:vAlign w:val="center"/>
          </w:tcPr>
          <w:p w14:paraId="29C109AC" w14:textId="77777777" w:rsidR="004546A2" w:rsidRPr="009C365A" w:rsidRDefault="004546A2" w:rsidP="00D4454B">
            <w:pPr>
              <w:jc w:val="center"/>
              <w:rPr>
                <w:rFonts w:asciiTheme="majorHAnsi" w:hAnsiTheme="majorHAnsi" w:cstheme="majorHAnsi"/>
                <w:sz w:val="16"/>
                <w:szCs w:val="16"/>
              </w:rPr>
            </w:pPr>
            <w:r w:rsidRPr="009C365A">
              <w:rPr>
                <w:rFonts w:asciiTheme="majorHAnsi" w:hAnsiTheme="majorHAnsi" w:cstheme="majorHAnsi"/>
                <w:sz w:val="16"/>
                <w:szCs w:val="16"/>
              </w:rPr>
              <w:t>Laboratory Technician</w:t>
            </w:r>
          </w:p>
        </w:tc>
        <w:tc>
          <w:tcPr>
            <w:tcW w:w="953" w:type="dxa"/>
          </w:tcPr>
          <w:p w14:paraId="6D9CC6C0" w14:textId="77777777" w:rsidR="004546A2" w:rsidRPr="009C365A" w:rsidRDefault="004546A2" w:rsidP="00F162FE">
            <w:pPr>
              <w:rPr>
                <w:rFonts w:asciiTheme="majorHAnsi" w:hAnsiTheme="majorHAnsi" w:cstheme="majorHAnsi"/>
                <w:sz w:val="16"/>
                <w:szCs w:val="16"/>
              </w:rPr>
            </w:pPr>
          </w:p>
        </w:tc>
      </w:tr>
      <w:tr w:rsidR="004546A2" w:rsidRPr="009C365A" w14:paraId="1F860E16" w14:textId="77777777" w:rsidTr="00D4454B">
        <w:tc>
          <w:tcPr>
            <w:tcW w:w="306" w:type="dxa"/>
          </w:tcPr>
          <w:p w14:paraId="33071ECD"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4</w:t>
            </w:r>
          </w:p>
        </w:tc>
        <w:tc>
          <w:tcPr>
            <w:tcW w:w="1775" w:type="dxa"/>
          </w:tcPr>
          <w:p w14:paraId="33357B3C"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 xml:space="preserve"> </w:t>
            </w:r>
          </w:p>
        </w:tc>
        <w:tc>
          <w:tcPr>
            <w:tcW w:w="1964" w:type="dxa"/>
            <w:vAlign w:val="center"/>
          </w:tcPr>
          <w:p w14:paraId="25C581B1"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Computes test results</w:t>
            </w:r>
          </w:p>
        </w:tc>
        <w:tc>
          <w:tcPr>
            <w:tcW w:w="1710" w:type="dxa"/>
            <w:vAlign w:val="center"/>
          </w:tcPr>
          <w:p w14:paraId="250D356D" w14:textId="77777777" w:rsidR="004546A2" w:rsidRPr="009C365A" w:rsidRDefault="004546A2" w:rsidP="00FC46B4">
            <w:pPr>
              <w:jc w:val="center"/>
              <w:rPr>
                <w:rFonts w:asciiTheme="majorHAnsi" w:hAnsiTheme="majorHAnsi" w:cstheme="majorHAnsi"/>
                <w:sz w:val="16"/>
                <w:szCs w:val="16"/>
              </w:rPr>
            </w:pPr>
            <w:r w:rsidRPr="009C365A">
              <w:rPr>
                <w:rFonts w:asciiTheme="majorHAnsi" w:hAnsiTheme="majorHAnsi" w:cstheme="majorHAnsi"/>
                <w:sz w:val="16"/>
                <w:szCs w:val="16"/>
              </w:rPr>
              <w:t>2 hrs</w:t>
            </w:r>
          </w:p>
        </w:tc>
        <w:tc>
          <w:tcPr>
            <w:tcW w:w="1440" w:type="dxa"/>
            <w:vAlign w:val="center"/>
          </w:tcPr>
          <w:p w14:paraId="06C74D13"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Paper, ballpen</w:t>
            </w:r>
          </w:p>
        </w:tc>
        <w:tc>
          <w:tcPr>
            <w:tcW w:w="1170" w:type="dxa"/>
            <w:vAlign w:val="center"/>
          </w:tcPr>
          <w:p w14:paraId="26E48767" w14:textId="0F64191D" w:rsidR="004546A2" w:rsidRPr="009C365A" w:rsidRDefault="004546A2" w:rsidP="00D4454B">
            <w:pPr>
              <w:jc w:val="center"/>
              <w:rPr>
                <w:rFonts w:asciiTheme="majorHAnsi" w:hAnsiTheme="majorHAnsi" w:cstheme="majorHAnsi"/>
                <w:sz w:val="16"/>
                <w:szCs w:val="16"/>
              </w:rPr>
            </w:pPr>
          </w:p>
        </w:tc>
        <w:tc>
          <w:tcPr>
            <w:tcW w:w="953" w:type="dxa"/>
          </w:tcPr>
          <w:p w14:paraId="282B486C" w14:textId="77777777" w:rsidR="004546A2" w:rsidRPr="009C365A" w:rsidRDefault="004546A2" w:rsidP="00F162FE">
            <w:pPr>
              <w:rPr>
                <w:rFonts w:asciiTheme="majorHAnsi" w:hAnsiTheme="majorHAnsi" w:cstheme="majorHAnsi"/>
                <w:sz w:val="16"/>
                <w:szCs w:val="16"/>
              </w:rPr>
            </w:pPr>
          </w:p>
        </w:tc>
      </w:tr>
      <w:tr w:rsidR="004546A2" w:rsidRPr="009C365A" w14:paraId="7D68D2F7" w14:textId="77777777" w:rsidTr="00D4454B">
        <w:tc>
          <w:tcPr>
            <w:tcW w:w="306" w:type="dxa"/>
          </w:tcPr>
          <w:p w14:paraId="74D713F7" w14:textId="77777777" w:rsidR="004546A2" w:rsidRPr="009C365A" w:rsidRDefault="004546A2" w:rsidP="00F162FE">
            <w:pPr>
              <w:rPr>
                <w:rFonts w:asciiTheme="majorHAnsi" w:hAnsiTheme="majorHAnsi" w:cstheme="majorHAnsi"/>
                <w:sz w:val="16"/>
                <w:szCs w:val="16"/>
              </w:rPr>
            </w:pPr>
            <w:r w:rsidRPr="009C365A">
              <w:rPr>
                <w:rFonts w:asciiTheme="majorHAnsi" w:hAnsiTheme="majorHAnsi" w:cstheme="majorHAnsi"/>
                <w:sz w:val="16"/>
                <w:szCs w:val="16"/>
              </w:rPr>
              <w:t>5</w:t>
            </w:r>
          </w:p>
        </w:tc>
        <w:tc>
          <w:tcPr>
            <w:tcW w:w="1775" w:type="dxa"/>
          </w:tcPr>
          <w:p w14:paraId="7A25F0D9" w14:textId="77777777" w:rsidR="004546A2" w:rsidRPr="009C365A" w:rsidRDefault="004546A2" w:rsidP="00F162FE">
            <w:pPr>
              <w:rPr>
                <w:rFonts w:asciiTheme="majorHAnsi" w:hAnsiTheme="majorHAnsi" w:cstheme="majorHAnsi"/>
                <w:sz w:val="16"/>
                <w:szCs w:val="16"/>
              </w:rPr>
            </w:pPr>
          </w:p>
        </w:tc>
        <w:tc>
          <w:tcPr>
            <w:tcW w:w="1964" w:type="dxa"/>
            <w:vAlign w:val="center"/>
          </w:tcPr>
          <w:p w14:paraId="1C95BA6F" w14:textId="77777777" w:rsidR="004546A2" w:rsidRPr="009C365A" w:rsidRDefault="004546A2" w:rsidP="00D4454B">
            <w:pPr>
              <w:rPr>
                <w:rFonts w:asciiTheme="majorHAnsi" w:hAnsiTheme="majorHAnsi" w:cstheme="majorHAnsi"/>
                <w:sz w:val="16"/>
                <w:szCs w:val="16"/>
              </w:rPr>
            </w:pPr>
            <w:r w:rsidRPr="009C365A">
              <w:rPr>
                <w:rFonts w:asciiTheme="majorHAnsi" w:hAnsiTheme="majorHAnsi" w:cstheme="majorHAnsi"/>
                <w:sz w:val="16"/>
                <w:szCs w:val="16"/>
              </w:rPr>
              <w:t>Reviews and finalizes test results</w:t>
            </w:r>
          </w:p>
        </w:tc>
        <w:tc>
          <w:tcPr>
            <w:tcW w:w="1710" w:type="dxa"/>
            <w:vAlign w:val="center"/>
          </w:tcPr>
          <w:p w14:paraId="371DE2B5" w14:textId="77777777" w:rsidR="004546A2" w:rsidRPr="009C365A" w:rsidRDefault="004546A2" w:rsidP="00FC46B4">
            <w:pPr>
              <w:jc w:val="center"/>
              <w:rPr>
                <w:rFonts w:asciiTheme="majorHAnsi" w:hAnsiTheme="majorHAnsi" w:cstheme="majorHAnsi"/>
                <w:sz w:val="16"/>
                <w:szCs w:val="16"/>
              </w:rPr>
            </w:pPr>
            <w:r w:rsidRPr="009C365A">
              <w:rPr>
                <w:rFonts w:asciiTheme="majorHAnsi" w:hAnsiTheme="majorHAnsi" w:cstheme="majorHAnsi"/>
                <w:sz w:val="16"/>
                <w:szCs w:val="16"/>
              </w:rPr>
              <w:t>30 mins</w:t>
            </w:r>
          </w:p>
        </w:tc>
        <w:tc>
          <w:tcPr>
            <w:tcW w:w="1440" w:type="dxa"/>
          </w:tcPr>
          <w:p w14:paraId="108EFDF1" w14:textId="77777777" w:rsidR="004546A2" w:rsidRPr="009C365A" w:rsidRDefault="004546A2" w:rsidP="00F162FE">
            <w:pPr>
              <w:rPr>
                <w:rFonts w:asciiTheme="majorHAnsi" w:hAnsiTheme="majorHAnsi" w:cstheme="majorHAnsi"/>
                <w:sz w:val="16"/>
                <w:szCs w:val="16"/>
              </w:rPr>
            </w:pPr>
          </w:p>
        </w:tc>
        <w:tc>
          <w:tcPr>
            <w:tcW w:w="1170" w:type="dxa"/>
            <w:vAlign w:val="center"/>
          </w:tcPr>
          <w:p w14:paraId="58B0C544" w14:textId="77777777" w:rsidR="004546A2" w:rsidRPr="009C365A" w:rsidRDefault="00300883" w:rsidP="00D4454B">
            <w:pPr>
              <w:jc w:val="center"/>
              <w:rPr>
                <w:rFonts w:asciiTheme="majorHAnsi" w:hAnsiTheme="majorHAnsi" w:cstheme="majorHAnsi"/>
                <w:sz w:val="16"/>
                <w:szCs w:val="16"/>
              </w:rPr>
            </w:pPr>
            <w:r w:rsidRPr="009C365A">
              <w:rPr>
                <w:rFonts w:asciiTheme="majorHAnsi" w:hAnsiTheme="majorHAnsi" w:cstheme="majorHAnsi"/>
                <w:sz w:val="16"/>
                <w:szCs w:val="16"/>
              </w:rPr>
              <w:t>Section Head</w:t>
            </w:r>
          </w:p>
        </w:tc>
        <w:tc>
          <w:tcPr>
            <w:tcW w:w="953" w:type="dxa"/>
          </w:tcPr>
          <w:p w14:paraId="108C9CD2" w14:textId="77777777" w:rsidR="004546A2" w:rsidRPr="009C365A" w:rsidRDefault="004546A2" w:rsidP="00F162FE">
            <w:pPr>
              <w:rPr>
                <w:rFonts w:asciiTheme="majorHAnsi" w:hAnsiTheme="majorHAnsi" w:cstheme="majorHAnsi"/>
                <w:sz w:val="16"/>
                <w:szCs w:val="16"/>
              </w:rPr>
            </w:pPr>
          </w:p>
        </w:tc>
      </w:tr>
      <w:tr w:rsidR="004546A2" w:rsidRPr="00FC46B4" w14:paraId="179947A0" w14:textId="77777777" w:rsidTr="00FC46B4">
        <w:tc>
          <w:tcPr>
            <w:tcW w:w="306" w:type="dxa"/>
          </w:tcPr>
          <w:p w14:paraId="39725427" w14:textId="77777777" w:rsidR="004546A2" w:rsidRPr="00FC46B4" w:rsidRDefault="004546A2" w:rsidP="00F162FE">
            <w:pPr>
              <w:rPr>
                <w:rFonts w:asciiTheme="majorHAnsi" w:hAnsiTheme="majorHAnsi" w:cstheme="majorHAnsi"/>
                <w:b/>
                <w:sz w:val="16"/>
                <w:szCs w:val="16"/>
              </w:rPr>
            </w:pPr>
          </w:p>
        </w:tc>
        <w:tc>
          <w:tcPr>
            <w:tcW w:w="3739" w:type="dxa"/>
            <w:gridSpan w:val="2"/>
          </w:tcPr>
          <w:p w14:paraId="721330E9" w14:textId="77777777" w:rsidR="004546A2" w:rsidRPr="00FC46B4" w:rsidRDefault="004546A2" w:rsidP="00F162FE">
            <w:pPr>
              <w:jc w:val="center"/>
              <w:rPr>
                <w:rFonts w:asciiTheme="majorHAnsi" w:hAnsiTheme="majorHAnsi" w:cstheme="majorHAnsi"/>
                <w:b/>
                <w:sz w:val="16"/>
                <w:szCs w:val="16"/>
              </w:rPr>
            </w:pPr>
            <w:r w:rsidRPr="00FC46B4">
              <w:rPr>
                <w:rFonts w:asciiTheme="majorHAnsi" w:hAnsiTheme="majorHAnsi" w:cstheme="majorHAnsi"/>
                <w:b/>
                <w:sz w:val="16"/>
                <w:szCs w:val="16"/>
              </w:rPr>
              <w:t>TOTAL</w:t>
            </w:r>
          </w:p>
        </w:tc>
        <w:tc>
          <w:tcPr>
            <w:tcW w:w="1710" w:type="dxa"/>
          </w:tcPr>
          <w:p w14:paraId="65484531" w14:textId="77777777" w:rsidR="004546A2" w:rsidRPr="00FC46B4" w:rsidRDefault="00300883" w:rsidP="00F162FE">
            <w:pPr>
              <w:rPr>
                <w:rFonts w:asciiTheme="majorHAnsi" w:hAnsiTheme="majorHAnsi" w:cstheme="majorHAnsi"/>
                <w:b/>
                <w:sz w:val="16"/>
                <w:szCs w:val="16"/>
              </w:rPr>
            </w:pPr>
            <w:r w:rsidRPr="00FC46B4">
              <w:rPr>
                <w:rFonts w:asciiTheme="majorHAnsi" w:hAnsiTheme="majorHAnsi" w:cstheme="majorHAnsi"/>
                <w:b/>
                <w:sz w:val="16"/>
                <w:szCs w:val="16"/>
              </w:rPr>
              <w:t>3 days, 4 hrs, 40 mins</w:t>
            </w:r>
          </w:p>
        </w:tc>
        <w:tc>
          <w:tcPr>
            <w:tcW w:w="1440" w:type="dxa"/>
          </w:tcPr>
          <w:p w14:paraId="20934E08" w14:textId="77777777" w:rsidR="004546A2" w:rsidRPr="00FC46B4" w:rsidRDefault="004546A2" w:rsidP="00F162FE">
            <w:pPr>
              <w:rPr>
                <w:rFonts w:asciiTheme="majorHAnsi" w:hAnsiTheme="majorHAnsi" w:cstheme="majorHAnsi"/>
                <w:b/>
                <w:sz w:val="16"/>
                <w:szCs w:val="16"/>
              </w:rPr>
            </w:pPr>
          </w:p>
        </w:tc>
        <w:tc>
          <w:tcPr>
            <w:tcW w:w="1170" w:type="dxa"/>
          </w:tcPr>
          <w:p w14:paraId="4E254B98" w14:textId="77777777" w:rsidR="004546A2" w:rsidRPr="00FC46B4" w:rsidRDefault="004546A2" w:rsidP="00F162FE">
            <w:pPr>
              <w:rPr>
                <w:rFonts w:asciiTheme="majorHAnsi" w:hAnsiTheme="majorHAnsi" w:cstheme="majorHAnsi"/>
                <w:b/>
                <w:sz w:val="16"/>
                <w:szCs w:val="16"/>
              </w:rPr>
            </w:pPr>
          </w:p>
        </w:tc>
        <w:tc>
          <w:tcPr>
            <w:tcW w:w="953" w:type="dxa"/>
          </w:tcPr>
          <w:p w14:paraId="07D1D306" w14:textId="77777777" w:rsidR="004546A2" w:rsidRPr="00FC46B4" w:rsidRDefault="004546A2" w:rsidP="00F162FE">
            <w:pPr>
              <w:rPr>
                <w:rFonts w:asciiTheme="majorHAnsi" w:hAnsiTheme="majorHAnsi" w:cstheme="majorHAnsi"/>
                <w:b/>
                <w:sz w:val="16"/>
                <w:szCs w:val="16"/>
              </w:rPr>
            </w:pPr>
          </w:p>
        </w:tc>
      </w:tr>
    </w:tbl>
    <w:p w14:paraId="6E5D92AC" w14:textId="77777777" w:rsidR="004546A2" w:rsidRPr="009C365A" w:rsidRDefault="004546A2" w:rsidP="004546A2">
      <w:pPr>
        <w:spacing w:after="0"/>
        <w:rPr>
          <w:rFonts w:asciiTheme="majorHAnsi" w:hAnsiTheme="majorHAnsi" w:cstheme="majorHAnsi"/>
          <w:b/>
          <w:sz w:val="18"/>
          <w:szCs w:val="18"/>
        </w:rPr>
      </w:pPr>
    </w:p>
    <w:p w14:paraId="16D0D09D" w14:textId="77777777" w:rsidR="00906A03" w:rsidRPr="00313405" w:rsidRDefault="009130B5" w:rsidP="00906A03">
      <w:pPr>
        <w:spacing w:after="0"/>
        <w:rPr>
          <w:rFonts w:ascii="Arial" w:hAnsi="Arial" w:cs="Arial"/>
          <w:b/>
          <w:sz w:val="22"/>
        </w:rPr>
      </w:pPr>
      <w:r w:rsidRPr="00313405">
        <w:rPr>
          <w:rFonts w:ascii="Arial" w:hAnsi="Arial" w:cs="Arial"/>
          <w:b/>
          <w:sz w:val="22"/>
        </w:rPr>
        <w:t>IV</w:t>
      </w:r>
      <w:r w:rsidR="00906A03" w:rsidRPr="00313405">
        <w:rPr>
          <w:rFonts w:ascii="Arial" w:hAnsi="Arial" w:cs="Arial"/>
          <w:b/>
          <w:sz w:val="22"/>
        </w:rPr>
        <w:t>. PREPARATION OF PROGRAM OF WORKS</w:t>
      </w:r>
    </w:p>
    <w:p w14:paraId="63DFE1E3" w14:textId="77777777" w:rsidR="00906A03" w:rsidRPr="009C365A" w:rsidRDefault="00906A03" w:rsidP="00906A03">
      <w:pPr>
        <w:spacing w:after="0"/>
        <w:ind w:left="180"/>
        <w:rPr>
          <w:rFonts w:asciiTheme="majorHAnsi" w:hAnsiTheme="majorHAnsi" w:cstheme="majorHAnsi"/>
          <w:b/>
          <w:sz w:val="18"/>
          <w:szCs w:val="18"/>
        </w:rPr>
      </w:pPr>
    </w:p>
    <w:tbl>
      <w:tblPr>
        <w:tblStyle w:val="TableGrid"/>
        <w:tblW w:w="0" w:type="auto"/>
        <w:tblLook w:val="04A0" w:firstRow="1" w:lastRow="0" w:firstColumn="1" w:lastColumn="0" w:noHBand="0" w:noVBand="1"/>
      </w:tblPr>
      <w:tblGrid>
        <w:gridCol w:w="307"/>
        <w:gridCol w:w="1774"/>
        <w:gridCol w:w="1964"/>
        <w:gridCol w:w="1710"/>
        <w:gridCol w:w="1440"/>
        <w:gridCol w:w="1170"/>
        <w:gridCol w:w="985"/>
      </w:tblGrid>
      <w:tr w:rsidR="00906A03" w:rsidRPr="009C365A" w14:paraId="5264F729" w14:textId="77777777" w:rsidTr="00FC46B4">
        <w:tc>
          <w:tcPr>
            <w:tcW w:w="307" w:type="dxa"/>
            <w:vAlign w:val="center"/>
          </w:tcPr>
          <w:p w14:paraId="1EE9ACEA" w14:textId="77777777" w:rsidR="00906A03" w:rsidRPr="009C365A" w:rsidRDefault="00906A03" w:rsidP="00F162FE">
            <w:pPr>
              <w:jc w:val="center"/>
              <w:rPr>
                <w:rFonts w:asciiTheme="majorHAnsi" w:hAnsiTheme="majorHAnsi" w:cstheme="majorHAnsi"/>
                <w:b/>
                <w:sz w:val="16"/>
                <w:szCs w:val="16"/>
              </w:rPr>
            </w:pPr>
          </w:p>
        </w:tc>
        <w:tc>
          <w:tcPr>
            <w:tcW w:w="3738" w:type="dxa"/>
            <w:gridSpan w:val="2"/>
            <w:vAlign w:val="center"/>
          </w:tcPr>
          <w:p w14:paraId="059B529F"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Process/Activities</w:t>
            </w:r>
          </w:p>
        </w:tc>
        <w:tc>
          <w:tcPr>
            <w:tcW w:w="1710" w:type="dxa"/>
            <w:vMerge w:val="restart"/>
            <w:vAlign w:val="center"/>
          </w:tcPr>
          <w:p w14:paraId="32BD476C"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Duration</w:t>
            </w:r>
          </w:p>
        </w:tc>
        <w:tc>
          <w:tcPr>
            <w:tcW w:w="1440" w:type="dxa"/>
            <w:vMerge w:val="restart"/>
            <w:vAlign w:val="center"/>
          </w:tcPr>
          <w:p w14:paraId="2269D3C7"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Requirement</w:t>
            </w:r>
          </w:p>
        </w:tc>
        <w:tc>
          <w:tcPr>
            <w:tcW w:w="1170" w:type="dxa"/>
            <w:vMerge w:val="restart"/>
            <w:vAlign w:val="center"/>
          </w:tcPr>
          <w:p w14:paraId="50EE2F17"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Responsible Person</w:t>
            </w:r>
          </w:p>
        </w:tc>
        <w:tc>
          <w:tcPr>
            <w:tcW w:w="985" w:type="dxa"/>
            <w:vMerge w:val="restart"/>
            <w:vAlign w:val="center"/>
          </w:tcPr>
          <w:p w14:paraId="5C916F3A"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Location</w:t>
            </w:r>
          </w:p>
        </w:tc>
      </w:tr>
      <w:tr w:rsidR="00906A03" w:rsidRPr="009C365A" w14:paraId="4A026DD4" w14:textId="77777777" w:rsidTr="00FC46B4">
        <w:tc>
          <w:tcPr>
            <w:tcW w:w="307" w:type="dxa"/>
          </w:tcPr>
          <w:p w14:paraId="066AB9BD" w14:textId="77777777" w:rsidR="00906A03" w:rsidRPr="009C365A" w:rsidRDefault="00906A03" w:rsidP="00F162FE">
            <w:pPr>
              <w:rPr>
                <w:rFonts w:asciiTheme="majorHAnsi" w:hAnsiTheme="majorHAnsi" w:cstheme="majorHAnsi"/>
                <w:sz w:val="16"/>
                <w:szCs w:val="16"/>
              </w:rPr>
            </w:pPr>
          </w:p>
        </w:tc>
        <w:tc>
          <w:tcPr>
            <w:tcW w:w="1774" w:type="dxa"/>
          </w:tcPr>
          <w:p w14:paraId="476432F8"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Client</w:t>
            </w:r>
          </w:p>
        </w:tc>
        <w:tc>
          <w:tcPr>
            <w:tcW w:w="1964" w:type="dxa"/>
          </w:tcPr>
          <w:p w14:paraId="6A042D7B" w14:textId="77777777" w:rsidR="00906A03" w:rsidRPr="009C365A" w:rsidRDefault="00906A03" w:rsidP="00F162FE">
            <w:pPr>
              <w:jc w:val="center"/>
              <w:rPr>
                <w:rFonts w:asciiTheme="majorHAnsi" w:hAnsiTheme="majorHAnsi" w:cstheme="majorHAnsi"/>
                <w:b/>
                <w:sz w:val="16"/>
                <w:szCs w:val="16"/>
              </w:rPr>
            </w:pPr>
            <w:r w:rsidRPr="009C365A">
              <w:rPr>
                <w:rFonts w:asciiTheme="majorHAnsi" w:hAnsiTheme="majorHAnsi" w:cstheme="majorHAnsi"/>
                <w:b/>
                <w:sz w:val="16"/>
                <w:szCs w:val="16"/>
              </w:rPr>
              <w:t>Service Provider</w:t>
            </w:r>
          </w:p>
        </w:tc>
        <w:tc>
          <w:tcPr>
            <w:tcW w:w="1710" w:type="dxa"/>
            <w:vMerge/>
          </w:tcPr>
          <w:p w14:paraId="3D51BC46" w14:textId="77777777" w:rsidR="00906A03" w:rsidRPr="009C365A" w:rsidRDefault="00906A03" w:rsidP="00F162FE">
            <w:pPr>
              <w:rPr>
                <w:rFonts w:asciiTheme="majorHAnsi" w:hAnsiTheme="majorHAnsi" w:cstheme="majorHAnsi"/>
                <w:sz w:val="16"/>
                <w:szCs w:val="16"/>
              </w:rPr>
            </w:pPr>
          </w:p>
        </w:tc>
        <w:tc>
          <w:tcPr>
            <w:tcW w:w="1440" w:type="dxa"/>
            <w:vMerge/>
          </w:tcPr>
          <w:p w14:paraId="03B09530" w14:textId="77777777" w:rsidR="00906A03" w:rsidRPr="009C365A" w:rsidRDefault="00906A03" w:rsidP="00F162FE">
            <w:pPr>
              <w:rPr>
                <w:rFonts w:asciiTheme="majorHAnsi" w:hAnsiTheme="majorHAnsi" w:cstheme="majorHAnsi"/>
                <w:sz w:val="16"/>
                <w:szCs w:val="16"/>
              </w:rPr>
            </w:pPr>
          </w:p>
        </w:tc>
        <w:tc>
          <w:tcPr>
            <w:tcW w:w="1170" w:type="dxa"/>
            <w:vMerge/>
          </w:tcPr>
          <w:p w14:paraId="2857F80E" w14:textId="77777777" w:rsidR="00906A03" w:rsidRPr="009C365A" w:rsidRDefault="00906A03" w:rsidP="00F162FE">
            <w:pPr>
              <w:rPr>
                <w:rFonts w:asciiTheme="majorHAnsi" w:hAnsiTheme="majorHAnsi" w:cstheme="majorHAnsi"/>
                <w:sz w:val="16"/>
                <w:szCs w:val="16"/>
              </w:rPr>
            </w:pPr>
          </w:p>
        </w:tc>
        <w:tc>
          <w:tcPr>
            <w:tcW w:w="985" w:type="dxa"/>
            <w:vMerge/>
          </w:tcPr>
          <w:p w14:paraId="51D3EB9B" w14:textId="77777777" w:rsidR="00906A03" w:rsidRPr="009C365A" w:rsidRDefault="00906A03" w:rsidP="00F162FE">
            <w:pPr>
              <w:rPr>
                <w:rFonts w:asciiTheme="majorHAnsi" w:hAnsiTheme="majorHAnsi" w:cstheme="majorHAnsi"/>
                <w:sz w:val="16"/>
                <w:szCs w:val="16"/>
              </w:rPr>
            </w:pPr>
          </w:p>
        </w:tc>
      </w:tr>
      <w:tr w:rsidR="00FC46B4" w:rsidRPr="00FC46B4" w14:paraId="6B2F83AD" w14:textId="77777777" w:rsidTr="00D4454B">
        <w:tc>
          <w:tcPr>
            <w:tcW w:w="307" w:type="dxa"/>
          </w:tcPr>
          <w:p w14:paraId="5A3C33A8"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1</w:t>
            </w:r>
          </w:p>
        </w:tc>
        <w:tc>
          <w:tcPr>
            <w:tcW w:w="1774" w:type="dxa"/>
          </w:tcPr>
          <w:p w14:paraId="5296A579"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Submits request letter/resolution to the Office of the PE</w:t>
            </w:r>
          </w:p>
        </w:tc>
        <w:tc>
          <w:tcPr>
            <w:tcW w:w="1964" w:type="dxa"/>
            <w:vAlign w:val="center"/>
          </w:tcPr>
          <w:p w14:paraId="7856ECF1" w14:textId="77777777" w:rsidR="00906A03" w:rsidRPr="00FC46B4" w:rsidRDefault="00906A03" w:rsidP="00D4454B">
            <w:pPr>
              <w:rPr>
                <w:rFonts w:asciiTheme="majorHAnsi" w:hAnsiTheme="majorHAnsi" w:cstheme="majorHAnsi"/>
                <w:sz w:val="16"/>
                <w:szCs w:val="16"/>
              </w:rPr>
            </w:pPr>
            <w:r w:rsidRPr="00FC46B4">
              <w:rPr>
                <w:rFonts w:asciiTheme="majorHAnsi" w:hAnsiTheme="majorHAnsi" w:cstheme="majorHAnsi"/>
                <w:sz w:val="16"/>
                <w:szCs w:val="16"/>
              </w:rPr>
              <w:t>Receives request letter/resolution</w:t>
            </w:r>
          </w:p>
        </w:tc>
        <w:tc>
          <w:tcPr>
            <w:tcW w:w="1710" w:type="dxa"/>
            <w:vAlign w:val="center"/>
          </w:tcPr>
          <w:p w14:paraId="39CCDF86" w14:textId="77777777" w:rsidR="00906A03" w:rsidRPr="00FC46B4" w:rsidRDefault="00906A03" w:rsidP="00FC46B4">
            <w:pPr>
              <w:jc w:val="center"/>
              <w:rPr>
                <w:rFonts w:asciiTheme="majorHAnsi" w:hAnsiTheme="majorHAnsi" w:cstheme="majorHAnsi"/>
                <w:sz w:val="16"/>
                <w:szCs w:val="16"/>
              </w:rPr>
            </w:pPr>
            <w:r w:rsidRPr="00FC46B4">
              <w:rPr>
                <w:rFonts w:asciiTheme="majorHAnsi" w:hAnsiTheme="majorHAnsi" w:cstheme="majorHAnsi"/>
                <w:sz w:val="16"/>
                <w:szCs w:val="16"/>
              </w:rPr>
              <w:t>3 mins</w:t>
            </w:r>
          </w:p>
        </w:tc>
        <w:tc>
          <w:tcPr>
            <w:tcW w:w="1440" w:type="dxa"/>
          </w:tcPr>
          <w:p w14:paraId="03A7E8D5" w14:textId="3A6B5AB4" w:rsidR="00906A03" w:rsidRPr="00D4454B" w:rsidRDefault="00906A03" w:rsidP="00D4454B">
            <w:pPr>
              <w:pStyle w:val="ListParagraph"/>
              <w:numPr>
                <w:ilvl w:val="0"/>
                <w:numId w:val="14"/>
              </w:numPr>
              <w:ind w:left="312"/>
              <w:rPr>
                <w:rFonts w:asciiTheme="majorHAnsi" w:hAnsiTheme="majorHAnsi" w:cstheme="majorHAnsi"/>
                <w:sz w:val="16"/>
                <w:szCs w:val="16"/>
              </w:rPr>
            </w:pPr>
            <w:r w:rsidRPr="00D4454B">
              <w:rPr>
                <w:rFonts w:asciiTheme="majorHAnsi" w:hAnsiTheme="majorHAnsi" w:cstheme="majorHAnsi"/>
                <w:sz w:val="16"/>
                <w:szCs w:val="16"/>
              </w:rPr>
              <w:t>Project Resolution</w:t>
            </w:r>
          </w:p>
        </w:tc>
        <w:tc>
          <w:tcPr>
            <w:tcW w:w="1170" w:type="dxa"/>
          </w:tcPr>
          <w:p w14:paraId="5B9BDBFD" w14:textId="77777777" w:rsidR="00906A03" w:rsidRPr="00FC46B4" w:rsidRDefault="00906A03" w:rsidP="00906A03">
            <w:pPr>
              <w:rPr>
                <w:rFonts w:asciiTheme="majorHAnsi" w:hAnsiTheme="majorHAnsi" w:cstheme="majorHAnsi"/>
                <w:sz w:val="16"/>
                <w:szCs w:val="16"/>
              </w:rPr>
            </w:pPr>
          </w:p>
        </w:tc>
        <w:tc>
          <w:tcPr>
            <w:tcW w:w="985" w:type="dxa"/>
          </w:tcPr>
          <w:p w14:paraId="055363FD" w14:textId="77777777" w:rsidR="00906A03" w:rsidRPr="00FC46B4" w:rsidRDefault="00906A03" w:rsidP="00F162FE">
            <w:pPr>
              <w:rPr>
                <w:rFonts w:asciiTheme="majorHAnsi" w:hAnsiTheme="majorHAnsi" w:cstheme="majorHAnsi"/>
                <w:sz w:val="16"/>
                <w:szCs w:val="16"/>
              </w:rPr>
            </w:pPr>
          </w:p>
        </w:tc>
      </w:tr>
      <w:tr w:rsidR="00FC46B4" w:rsidRPr="00FC46B4" w14:paraId="51C111CB" w14:textId="77777777" w:rsidTr="00D4454B">
        <w:tc>
          <w:tcPr>
            <w:tcW w:w="307" w:type="dxa"/>
          </w:tcPr>
          <w:p w14:paraId="18DB687B" w14:textId="77777777" w:rsidR="00906A03" w:rsidRPr="00FC46B4" w:rsidRDefault="00906A03" w:rsidP="00F162FE">
            <w:pPr>
              <w:rPr>
                <w:rFonts w:asciiTheme="majorHAnsi" w:hAnsiTheme="majorHAnsi" w:cstheme="majorHAnsi"/>
                <w:sz w:val="16"/>
                <w:szCs w:val="16"/>
              </w:rPr>
            </w:pPr>
          </w:p>
        </w:tc>
        <w:tc>
          <w:tcPr>
            <w:tcW w:w="1774" w:type="dxa"/>
          </w:tcPr>
          <w:p w14:paraId="3443E810" w14:textId="77777777" w:rsidR="00906A03" w:rsidRPr="00FC46B4" w:rsidRDefault="00906A03" w:rsidP="00F162FE">
            <w:pPr>
              <w:rPr>
                <w:rFonts w:asciiTheme="majorHAnsi" w:hAnsiTheme="majorHAnsi" w:cstheme="majorHAnsi"/>
                <w:sz w:val="16"/>
                <w:szCs w:val="16"/>
              </w:rPr>
            </w:pPr>
          </w:p>
        </w:tc>
        <w:tc>
          <w:tcPr>
            <w:tcW w:w="1964" w:type="dxa"/>
            <w:vAlign w:val="center"/>
          </w:tcPr>
          <w:p w14:paraId="2C2A7C30" w14:textId="77777777" w:rsidR="00906A03" w:rsidRPr="00FC46B4" w:rsidRDefault="00906A03" w:rsidP="00D4454B">
            <w:pPr>
              <w:rPr>
                <w:rFonts w:asciiTheme="majorHAnsi" w:hAnsiTheme="majorHAnsi" w:cstheme="majorHAnsi"/>
                <w:sz w:val="16"/>
                <w:szCs w:val="16"/>
              </w:rPr>
            </w:pPr>
          </w:p>
        </w:tc>
        <w:tc>
          <w:tcPr>
            <w:tcW w:w="1710" w:type="dxa"/>
          </w:tcPr>
          <w:p w14:paraId="74EB1720" w14:textId="77777777" w:rsidR="00906A03" w:rsidRPr="00FC46B4" w:rsidRDefault="00906A03" w:rsidP="00F162FE">
            <w:pPr>
              <w:rPr>
                <w:rFonts w:asciiTheme="majorHAnsi" w:hAnsiTheme="majorHAnsi" w:cstheme="majorHAnsi"/>
                <w:sz w:val="16"/>
                <w:szCs w:val="16"/>
              </w:rPr>
            </w:pPr>
          </w:p>
        </w:tc>
        <w:tc>
          <w:tcPr>
            <w:tcW w:w="1440" w:type="dxa"/>
          </w:tcPr>
          <w:p w14:paraId="79E310B8" w14:textId="3FF62349" w:rsidR="00906A03" w:rsidRPr="00FC46B4" w:rsidRDefault="00906A03" w:rsidP="00D4454B">
            <w:pPr>
              <w:ind w:left="342" w:hanging="342"/>
              <w:rPr>
                <w:rFonts w:asciiTheme="majorHAnsi" w:hAnsiTheme="majorHAnsi" w:cstheme="majorHAnsi"/>
                <w:sz w:val="16"/>
                <w:szCs w:val="16"/>
              </w:rPr>
            </w:pPr>
            <w:r w:rsidRPr="00FC46B4">
              <w:rPr>
                <w:rFonts w:asciiTheme="majorHAnsi" w:hAnsiTheme="majorHAnsi" w:cstheme="majorHAnsi"/>
                <w:sz w:val="16"/>
                <w:szCs w:val="16"/>
              </w:rPr>
              <w:t xml:space="preserve">b) </w:t>
            </w:r>
            <w:r w:rsidR="00D4454B">
              <w:rPr>
                <w:rFonts w:asciiTheme="majorHAnsi" w:hAnsiTheme="majorHAnsi" w:cstheme="majorHAnsi"/>
                <w:sz w:val="16"/>
                <w:szCs w:val="16"/>
              </w:rPr>
              <w:t xml:space="preserve">     </w:t>
            </w:r>
            <w:r w:rsidRPr="00FC46B4">
              <w:rPr>
                <w:rFonts w:asciiTheme="majorHAnsi" w:hAnsiTheme="majorHAnsi" w:cstheme="majorHAnsi"/>
                <w:sz w:val="16"/>
                <w:szCs w:val="16"/>
              </w:rPr>
              <w:t>Source of fund for the project</w:t>
            </w:r>
          </w:p>
        </w:tc>
        <w:tc>
          <w:tcPr>
            <w:tcW w:w="1170" w:type="dxa"/>
          </w:tcPr>
          <w:p w14:paraId="17056AD7" w14:textId="77777777" w:rsidR="00906A03" w:rsidRPr="00FC46B4" w:rsidRDefault="00906A03" w:rsidP="00906A03">
            <w:pPr>
              <w:rPr>
                <w:rFonts w:asciiTheme="majorHAnsi" w:hAnsiTheme="majorHAnsi" w:cstheme="majorHAnsi"/>
                <w:sz w:val="16"/>
                <w:szCs w:val="16"/>
              </w:rPr>
            </w:pPr>
          </w:p>
        </w:tc>
        <w:tc>
          <w:tcPr>
            <w:tcW w:w="985" w:type="dxa"/>
          </w:tcPr>
          <w:p w14:paraId="45E087A8" w14:textId="77777777" w:rsidR="00906A03" w:rsidRPr="00FC46B4" w:rsidRDefault="00906A03" w:rsidP="00F162FE">
            <w:pPr>
              <w:rPr>
                <w:rFonts w:asciiTheme="majorHAnsi" w:hAnsiTheme="majorHAnsi" w:cstheme="majorHAnsi"/>
                <w:sz w:val="16"/>
                <w:szCs w:val="16"/>
              </w:rPr>
            </w:pPr>
          </w:p>
        </w:tc>
      </w:tr>
      <w:tr w:rsidR="00FC46B4" w:rsidRPr="00FC46B4" w14:paraId="654DE447" w14:textId="77777777" w:rsidTr="00D4454B">
        <w:tc>
          <w:tcPr>
            <w:tcW w:w="307" w:type="dxa"/>
          </w:tcPr>
          <w:p w14:paraId="76D489CF"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2</w:t>
            </w:r>
          </w:p>
        </w:tc>
        <w:tc>
          <w:tcPr>
            <w:tcW w:w="1774" w:type="dxa"/>
          </w:tcPr>
          <w:p w14:paraId="52B7CE12"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Gets schedule for the conduct of project ocular inspection</w:t>
            </w:r>
          </w:p>
        </w:tc>
        <w:tc>
          <w:tcPr>
            <w:tcW w:w="1964" w:type="dxa"/>
            <w:vAlign w:val="center"/>
          </w:tcPr>
          <w:p w14:paraId="70697CC0" w14:textId="77777777" w:rsidR="00906A03" w:rsidRPr="00FC46B4" w:rsidRDefault="00906A03" w:rsidP="00D4454B">
            <w:pPr>
              <w:rPr>
                <w:rFonts w:asciiTheme="majorHAnsi" w:hAnsiTheme="majorHAnsi" w:cstheme="majorHAnsi"/>
                <w:sz w:val="16"/>
                <w:szCs w:val="16"/>
              </w:rPr>
            </w:pPr>
            <w:r w:rsidRPr="00FC46B4">
              <w:rPr>
                <w:rFonts w:asciiTheme="majorHAnsi" w:hAnsiTheme="majorHAnsi" w:cstheme="majorHAnsi"/>
                <w:sz w:val="16"/>
                <w:szCs w:val="16"/>
              </w:rPr>
              <w:t>Sets schedule for the conduct of ocular inspection</w:t>
            </w:r>
          </w:p>
        </w:tc>
        <w:tc>
          <w:tcPr>
            <w:tcW w:w="1710" w:type="dxa"/>
            <w:vAlign w:val="center"/>
          </w:tcPr>
          <w:p w14:paraId="19E3C764" w14:textId="77777777" w:rsidR="00906A03" w:rsidRPr="00FC46B4" w:rsidRDefault="00906A03" w:rsidP="00FC46B4">
            <w:pPr>
              <w:jc w:val="center"/>
              <w:rPr>
                <w:rFonts w:asciiTheme="majorHAnsi" w:hAnsiTheme="majorHAnsi" w:cstheme="majorHAnsi"/>
                <w:sz w:val="16"/>
                <w:szCs w:val="16"/>
              </w:rPr>
            </w:pPr>
            <w:r w:rsidRPr="00FC46B4">
              <w:rPr>
                <w:rFonts w:asciiTheme="majorHAnsi" w:hAnsiTheme="majorHAnsi" w:cstheme="majorHAnsi"/>
                <w:sz w:val="16"/>
                <w:szCs w:val="16"/>
              </w:rPr>
              <w:t>5 mins</w:t>
            </w:r>
          </w:p>
        </w:tc>
        <w:tc>
          <w:tcPr>
            <w:tcW w:w="1440" w:type="dxa"/>
            <w:vAlign w:val="center"/>
          </w:tcPr>
          <w:p w14:paraId="526501B2" w14:textId="77777777" w:rsidR="00906A03" w:rsidRPr="00FC46B4" w:rsidRDefault="00906A03" w:rsidP="00906A03">
            <w:pPr>
              <w:jc w:val="center"/>
              <w:rPr>
                <w:rFonts w:asciiTheme="majorHAnsi" w:hAnsiTheme="majorHAnsi" w:cstheme="majorHAnsi"/>
                <w:sz w:val="16"/>
                <w:szCs w:val="16"/>
              </w:rPr>
            </w:pPr>
            <w:r w:rsidRPr="00FC46B4">
              <w:rPr>
                <w:rFonts w:asciiTheme="majorHAnsi" w:hAnsiTheme="majorHAnsi" w:cstheme="majorHAnsi"/>
                <w:sz w:val="16"/>
                <w:szCs w:val="16"/>
              </w:rPr>
              <w:t>Submitted requirements</w:t>
            </w:r>
          </w:p>
        </w:tc>
        <w:tc>
          <w:tcPr>
            <w:tcW w:w="1170" w:type="dxa"/>
          </w:tcPr>
          <w:p w14:paraId="07FEF69D"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 xml:space="preserve"> </w:t>
            </w:r>
          </w:p>
        </w:tc>
        <w:tc>
          <w:tcPr>
            <w:tcW w:w="985" w:type="dxa"/>
          </w:tcPr>
          <w:p w14:paraId="5B479C8E" w14:textId="77777777" w:rsidR="00906A03" w:rsidRPr="00FC46B4" w:rsidRDefault="00906A03" w:rsidP="00F162FE">
            <w:pPr>
              <w:rPr>
                <w:rFonts w:asciiTheme="majorHAnsi" w:hAnsiTheme="majorHAnsi" w:cstheme="majorHAnsi"/>
                <w:sz w:val="16"/>
                <w:szCs w:val="16"/>
              </w:rPr>
            </w:pPr>
          </w:p>
        </w:tc>
      </w:tr>
      <w:tr w:rsidR="00FC46B4" w:rsidRPr="00FC46B4" w14:paraId="0544DC89" w14:textId="77777777" w:rsidTr="00D4454B">
        <w:tc>
          <w:tcPr>
            <w:tcW w:w="307" w:type="dxa"/>
          </w:tcPr>
          <w:p w14:paraId="783B58D2"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3</w:t>
            </w:r>
          </w:p>
        </w:tc>
        <w:tc>
          <w:tcPr>
            <w:tcW w:w="1774" w:type="dxa"/>
          </w:tcPr>
          <w:p w14:paraId="17CB791C" w14:textId="77777777" w:rsidR="00906A03" w:rsidRPr="00FC46B4" w:rsidRDefault="00906A03" w:rsidP="00F162FE">
            <w:pPr>
              <w:rPr>
                <w:rFonts w:asciiTheme="majorHAnsi" w:hAnsiTheme="majorHAnsi" w:cstheme="majorHAnsi"/>
                <w:sz w:val="16"/>
                <w:szCs w:val="16"/>
              </w:rPr>
            </w:pPr>
          </w:p>
        </w:tc>
        <w:tc>
          <w:tcPr>
            <w:tcW w:w="1964" w:type="dxa"/>
            <w:vAlign w:val="center"/>
          </w:tcPr>
          <w:p w14:paraId="73F1F4B8" w14:textId="77777777" w:rsidR="00906A03" w:rsidRPr="00FC46B4" w:rsidRDefault="00906A03" w:rsidP="00D4454B">
            <w:pPr>
              <w:rPr>
                <w:rFonts w:asciiTheme="majorHAnsi" w:hAnsiTheme="majorHAnsi" w:cstheme="majorHAnsi"/>
                <w:sz w:val="16"/>
                <w:szCs w:val="16"/>
              </w:rPr>
            </w:pPr>
            <w:r w:rsidRPr="00FC46B4">
              <w:rPr>
                <w:rFonts w:asciiTheme="majorHAnsi" w:hAnsiTheme="majorHAnsi" w:cstheme="majorHAnsi"/>
                <w:sz w:val="16"/>
                <w:szCs w:val="16"/>
              </w:rPr>
              <w:t>Conducts ocular inspection</w:t>
            </w:r>
          </w:p>
        </w:tc>
        <w:tc>
          <w:tcPr>
            <w:tcW w:w="1710" w:type="dxa"/>
          </w:tcPr>
          <w:p w14:paraId="244636F9" w14:textId="77777777" w:rsidR="00906A03" w:rsidRPr="00FC46B4" w:rsidRDefault="00FC46B4" w:rsidP="00F162FE">
            <w:pPr>
              <w:rPr>
                <w:rFonts w:asciiTheme="majorHAnsi" w:hAnsiTheme="majorHAnsi" w:cstheme="majorHAnsi"/>
                <w:sz w:val="16"/>
                <w:szCs w:val="16"/>
              </w:rPr>
            </w:pPr>
            <w:r w:rsidRPr="00D4454B">
              <w:rPr>
                <w:rFonts w:asciiTheme="majorHAnsi" w:hAnsiTheme="majorHAnsi" w:cstheme="majorHAnsi"/>
                <w:b/>
                <w:bCs/>
                <w:i/>
                <w:iCs/>
                <w:sz w:val="16"/>
                <w:szCs w:val="16"/>
              </w:rPr>
              <w:t>Vert. Structures</w:t>
            </w:r>
            <w:r w:rsidRPr="00FC46B4">
              <w:rPr>
                <w:rFonts w:asciiTheme="majorHAnsi" w:hAnsiTheme="majorHAnsi" w:cstheme="majorHAnsi"/>
                <w:sz w:val="16"/>
                <w:szCs w:val="16"/>
              </w:rPr>
              <w:t xml:space="preserve">: </w:t>
            </w:r>
            <w:r w:rsidR="00906A03" w:rsidRPr="00FC46B4">
              <w:rPr>
                <w:rFonts w:asciiTheme="majorHAnsi" w:hAnsiTheme="majorHAnsi" w:cstheme="majorHAnsi"/>
                <w:sz w:val="16"/>
                <w:szCs w:val="16"/>
              </w:rPr>
              <w:t>1</w:t>
            </w:r>
            <w:r w:rsidRPr="00FC46B4">
              <w:rPr>
                <w:rFonts w:asciiTheme="majorHAnsi" w:hAnsiTheme="majorHAnsi" w:cstheme="majorHAnsi"/>
                <w:sz w:val="16"/>
                <w:szCs w:val="16"/>
              </w:rPr>
              <w:t>-5</w:t>
            </w:r>
            <w:r w:rsidR="00906A03" w:rsidRPr="00FC46B4">
              <w:rPr>
                <w:rFonts w:asciiTheme="majorHAnsi" w:hAnsiTheme="majorHAnsi" w:cstheme="majorHAnsi"/>
                <w:sz w:val="16"/>
                <w:szCs w:val="16"/>
              </w:rPr>
              <w:t xml:space="preserve"> Calendar day</w:t>
            </w:r>
            <w:r w:rsidRPr="00FC46B4">
              <w:rPr>
                <w:rFonts w:asciiTheme="majorHAnsi" w:hAnsiTheme="majorHAnsi" w:cstheme="majorHAnsi"/>
                <w:sz w:val="16"/>
                <w:szCs w:val="16"/>
              </w:rPr>
              <w:t>s depending on the length of the project</w:t>
            </w:r>
          </w:p>
        </w:tc>
        <w:tc>
          <w:tcPr>
            <w:tcW w:w="1440" w:type="dxa"/>
            <w:vAlign w:val="center"/>
          </w:tcPr>
          <w:p w14:paraId="34B7B950" w14:textId="77777777" w:rsidR="00906A03" w:rsidRPr="00FC46B4" w:rsidRDefault="00906A03" w:rsidP="00906A03">
            <w:pPr>
              <w:jc w:val="center"/>
              <w:rPr>
                <w:rFonts w:asciiTheme="majorHAnsi" w:hAnsiTheme="majorHAnsi" w:cstheme="majorHAnsi"/>
                <w:sz w:val="16"/>
                <w:szCs w:val="16"/>
              </w:rPr>
            </w:pPr>
            <w:r w:rsidRPr="00FC46B4">
              <w:rPr>
                <w:rFonts w:asciiTheme="majorHAnsi" w:hAnsiTheme="majorHAnsi" w:cstheme="majorHAnsi"/>
                <w:sz w:val="16"/>
                <w:szCs w:val="16"/>
              </w:rPr>
              <w:t>Surveying instruments</w:t>
            </w:r>
          </w:p>
        </w:tc>
        <w:tc>
          <w:tcPr>
            <w:tcW w:w="1170" w:type="dxa"/>
            <w:vAlign w:val="center"/>
          </w:tcPr>
          <w:p w14:paraId="074CF726" w14:textId="77777777" w:rsidR="00906A03" w:rsidRPr="00FC46B4" w:rsidRDefault="00906A03" w:rsidP="00906A03">
            <w:pPr>
              <w:jc w:val="center"/>
              <w:rPr>
                <w:rFonts w:asciiTheme="majorHAnsi" w:hAnsiTheme="majorHAnsi" w:cstheme="majorHAnsi"/>
                <w:sz w:val="16"/>
                <w:szCs w:val="16"/>
              </w:rPr>
            </w:pPr>
            <w:r w:rsidRPr="00FC46B4">
              <w:rPr>
                <w:rFonts w:asciiTheme="majorHAnsi" w:hAnsiTheme="majorHAnsi" w:cstheme="majorHAnsi"/>
                <w:sz w:val="16"/>
                <w:szCs w:val="16"/>
              </w:rPr>
              <w:t>Survey Team</w:t>
            </w:r>
          </w:p>
        </w:tc>
        <w:tc>
          <w:tcPr>
            <w:tcW w:w="985" w:type="dxa"/>
            <w:vAlign w:val="center"/>
          </w:tcPr>
          <w:p w14:paraId="2EB2326A" w14:textId="77777777" w:rsidR="00906A03" w:rsidRPr="00FC46B4" w:rsidRDefault="00906A03" w:rsidP="00D4454B">
            <w:pPr>
              <w:jc w:val="center"/>
              <w:rPr>
                <w:rFonts w:asciiTheme="majorHAnsi" w:hAnsiTheme="majorHAnsi" w:cstheme="majorHAnsi"/>
                <w:sz w:val="16"/>
                <w:szCs w:val="16"/>
              </w:rPr>
            </w:pPr>
            <w:r w:rsidRPr="00FC46B4">
              <w:rPr>
                <w:rFonts w:asciiTheme="majorHAnsi" w:hAnsiTheme="majorHAnsi" w:cstheme="majorHAnsi"/>
                <w:sz w:val="16"/>
                <w:szCs w:val="16"/>
              </w:rPr>
              <w:t>Project site</w:t>
            </w:r>
          </w:p>
        </w:tc>
      </w:tr>
      <w:tr w:rsidR="00FC46B4" w:rsidRPr="00FC46B4" w14:paraId="170C4105" w14:textId="77777777" w:rsidTr="00D4454B">
        <w:tc>
          <w:tcPr>
            <w:tcW w:w="307" w:type="dxa"/>
          </w:tcPr>
          <w:p w14:paraId="3DCD26F2"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4</w:t>
            </w:r>
          </w:p>
        </w:tc>
        <w:tc>
          <w:tcPr>
            <w:tcW w:w="1774" w:type="dxa"/>
          </w:tcPr>
          <w:p w14:paraId="025BEE14"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 xml:space="preserve"> Waits for the preparation of Program of Works</w:t>
            </w:r>
          </w:p>
        </w:tc>
        <w:tc>
          <w:tcPr>
            <w:tcW w:w="1964" w:type="dxa"/>
            <w:vAlign w:val="center"/>
          </w:tcPr>
          <w:p w14:paraId="1BC938C7" w14:textId="77777777" w:rsidR="00906A03" w:rsidRPr="00FC46B4" w:rsidRDefault="00906A03" w:rsidP="00D4454B">
            <w:pPr>
              <w:rPr>
                <w:rFonts w:asciiTheme="majorHAnsi" w:hAnsiTheme="majorHAnsi" w:cstheme="majorHAnsi"/>
                <w:sz w:val="16"/>
                <w:szCs w:val="16"/>
              </w:rPr>
            </w:pPr>
            <w:r w:rsidRPr="00FC46B4">
              <w:rPr>
                <w:rFonts w:asciiTheme="majorHAnsi" w:hAnsiTheme="majorHAnsi" w:cstheme="majorHAnsi"/>
                <w:sz w:val="16"/>
                <w:szCs w:val="16"/>
              </w:rPr>
              <w:t>Reviews draft of the project and detailed estimates</w:t>
            </w:r>
          </w:p>
        </w:tc>
        <w:tc>
          <w:tcPr>
            <w:tcW w:w="1710" w:type="dxa"/>
          </w:tcPr>
          <w:p w14:paraId="1193F706" w14:textId="77777777" w:rsidR="00906A03" w:rsidRPr="00FC46B4" w:rsidRDefault="00FC46B4" w:rsidP="00F162FE">
            <w:pPr>
              <w:rPr>
                <w:rFonts w:asciiTheme="majorHAnsi" w:hAnsiTheme="majorHAnsi" w:cstheme="majorHAnsi"/>
                <w:sz w:val="16"/>
                <w:szCs w:val="16"/>
              </w:rPr>
            </w:pPr>
            <w:r w:rsidRPr="00D4454B">
              <w:rPr>
                <w:rFonts w:asciiTheme="majorHAnsi" w:hAnsiTheme="majorHAnsi" w:cstheme="majorHAnsi"/>
                <w:b/>
                <w:bCs/>
                <w:i/>
                <w:iCs/>
                <w:sz w:val="16"/>
                <w:szCs w:val="16"/>
              </w:rPr>
              <w:t>Large project</w:t>
            </w:r>
            <w:r w:rsidRPr="00FC46B4">
              <w:rPr>
                <w:rFonts w:asciiTheme="majorHAnsi" w:hAnsiTheme="majorHAnsi" w:cstheme="majorHAnsi"/>
                <w:sz w:val="16"/>
                <w:szCs w:val="16"/>
              </w:rPr>
              <w:t>: 1-3</w:t>
            </w:r>
            <w:r w:rsidR="00906A03" w:rsidRPr="00FC46B4">
              <w:rPr>
                <w:rFonts w:asciiTheme="majorHAnsi" w:hAnsiTheme="majorHAnsi" w:cstheme="majorHAnsi"/>
                <w:sz w:val="16"/>
                <w:szCs w:val="16"/>
              </w:rPr>
              <w:t xml:space="preserve"> weeks</w:t>
            </w:r>
          </w:p>
          <w:p w14:paraId="74786BA8" w14:textId="77777777" w:rsidR="00906A03" w:rsidRPr="00FC46B4" w:rsidRDefault="00906A03" w:rsidP="00F162FE">
            <w:pPr>
              <w:rPr>
                <w:rFonts w:asciiTheme="majorHAnsi" w:hAnsiTheme="majorHAnsi" w:cstheme="majorHAnsi"/>
                <w:sz w:val="16"/>
                <w:szCs w:val="16"/>
              </w:rPr>
            </w:pPr>
            <w:r w:rsidRPr="00D4454B">
              <w:rPr>
                <w:rFonts w:asciiTheme="majorHAnsi" w:hAnsiTheme="majorHAnsi" w:cstheme="majorHAnsi"/>
                <w:b/>
                <w:bCs/>
                <w:i/>
                <w:iCs/>
                <w:sz w:val="16"/>
                <w:szCs w:val="16"/>
              </w:rPr>
              <w:t>Medium project</w:t>
            </w:r>
            <w:r w:rsidRPr="00FC46B4">
              <w:rPr>
                <w:rFonts w:asciiTheme="majorHAnsi" w:hAnsiTheme="majorHAnsi" w:cstheme="majorHAnsi"/>
                <w:sz w:val="16"/>
                <w:szCs w:val="16"/>
              </w:rPr>
              <w:t xml:space="preserve">: </w:t>
            </w:r>
            <w:r w:rsidR="00FC46B4" w:rsidRPr="00FC46B4">
              <w:rPr>
                <w:rFonts w:asciiTheme="majorHAnsi" w:hAnsiTheme="majorHAnsi" w:cstheme="majorHAnsi"/>
                <w:sz w:val="16"/>
                <w:szCs w:val="16"/>
              </w:rPr>
              <w:t>1-2 weeks</w:t>
            </w:r>
          </w:p>
          <w:p w14:paraId="4AC6FB00" w14:textId="77777777" w:rsidR="00906A03" w:rsidRPr="00FC46B4" w:rsidRDefault="00906A03" w:rsidP="00FC46B4">
            <w:pPr>
              <w:rPr>
                <w:rFonts w:asciiTheme="majorHAnsi" w:hAnsiTheme="majorHAnsi" w:cstheme="majorHAnsi"/>
                <w:sz w:val="16"/>
                <w:szCs w:val="16"/>
              </w:rPr>
            </w:pPr>
            <w:r w:rsidRPr="00D4454B">
              <w:rPr>
                <w:rFonts w:asciiTheme="majorHAnsi" w:hAnsiTheme="majorHAnsi" w:cstheme="majorHAnsi"/>
                <w:b/>
                <w:bCs/>
                <w:i/>
                <w:iCs/>
                <w:sz w:val="16"/>
                <w:szCs w:val="16"/>
              </w:rPr>
              <w:t>Small project</w:t>
            </w:r>
            <w:r w:rsidRPr="00FC46B4">
              <w:rPr>
                <w:rFonts w:asciiTheme="majorHAnsi" w:hAnsiTheme="majorHAnsi" w:cstheme="majorHAnsi"/>
                <w:sz w:val="16"/>
                <w:szCs w:val="16"/>
              </w:rPr>
              <w:t>: 1</w:t>
            </w:r>
            <w:r w:rsidR="00FC46B4" w:rsidRPr="00FC46B4">
              <w:rPr>
                <w:rFonts w:asciiTheme="majorHAnsi" w:hAnsiTheme="majorHAnsi" w:cstheme="majorHAnsi"/>
                <w:sz w:val="16"/>
                <w:szCs w:val="16"/>
              </w:rPr>
              <w:t xml:space="preserve"> week</w:t>
            </w:r>
          </w:p>
        </w:tc>
        <w:tc>
          <w:tcPr>
            <w:tcW w:w="1440" w:type="dxa"/>
            <w:vAlign w:val="center"/>
          </w:tcPr>
          <w:p w14:paraId="4E98094A" w14:textId="77777777" w:rsidR="00906A03" w:rsidRPr="00FC46B4" w:rsidRDefault="00906A03" w:rsidP="00906A03">
            <w:pPr>
              <w:jc w:val="center"/>
              <w:rPr>
                <w:rFonts w:asciiTheme="majorHAnsi" w:hAnsiTheme="majorHAnsi" w:cstheme="majorHAnsi"/>
                <w:sz w:val="16"/>
                <w:szCs w:val="16"/>
              </w:rPr>
            </w:pPr>
            <w:r w:rsidRPr="00FC46B4">
              <w:rPr>
                <w:rFonts w:asciiTheme="majorHAnsi" w:hAnsiTheme="majorHAnsi" w:cstheme="majorHAnsi"/>
                <w:sz w:val="16"/>
                <w:szCs w:val="16"/>
              </w:rPr>
              <w:t>Result of ocular inspection</w:t>
            </w:r>
          </w:p>
        </w:tc>
        <w:tc>
          <w:tcPr>
            <w:tcW w:w="1170" w:type="dxa"/>
          </w:tcPr>
          <w:p w14:paraId="39A93101" w14:textId="77777777" w:rsidR="00906A03" w:rsidRPr="00FC46B4" w:rsidRDefault="00906A03" w:rsidP="00F162FE">
            <w:pPr>
              <w:jc w:val="center"/>
              <w:rPr>
                <w:rFonts w:asciiTheme="majorHAnsi" w:hAnsiTheme="majorHAnsi" w:cstheme="majorHAnsi"/>
                <w:sz w:val="16"/>
                <w:szCs w:val="16"/>
              </w:rPr>
            </w:pPr>
            <w:r w:rsidRPr="00FC46B4">
              <w:rPr>
                <w:rFonts w:asciiTheme="majorHAnsi" w:hAnsiTheme="majorHAnsi" w:cstheme="majorHAnsi"/>
                <w:sz w:val="16"/>
                <w:szCs w:val="16"/>
              </w:rPr>
              <w:t xml:space="preserve"> </w:t>
            </w:r>
          </w:p>
        </w:tc>
        <w:tc>
          <w:tcPr>
            <w:tcW w:w="985" w:type="dxa"/>
          </w:tcPr>
          <w:p w14:paraId="2AC9B407" w14:textId="77777777" w:rsidR="00906A03" w:rsidRPr="00FC46B4" w:rsidRDefault="00906A03" w:rsidP="00F162FE">
            <w:pPr>
              <w:rPr>
                <w:rFonts w:asciiTheme="majorHAnsi" w:hAnsiTheme="majorHAnsi" w:cstheme="majorHAnsi"/>
                <w:sz w:val="16"/>
                <w:szCs w:val="16"/>
              </w:rPr>
            </w:pPr>
          </w:p>
        </w:tc>
      </w:tr>
      <w:tr w:rsidR="00FC46B4" w:rsidRPr="00FC46B4" w14:paraId="203E0755" w14:textId="77777777" w:rsidTr="00D4454B">
        <w:tc>
          <w:tcPr>
            <w:tcW w:w="307" w:type="dxa"/>
          </w:tcPr>
          <w:p w14:paraId="4C271370"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lastRenderedPageBreak/>
              <w:t>5</w:t>
            </w:r>
          </w:p>
        </w:tc>
        <w:tc>
          <w:tcPr>
            <w:tcW w:w="1774" w:type="dxa"/>
          </w:tcPr>
          <w:p w14:paraId="1221997D" w14:textId="77777777" w:rsidR="00906A03" w:rsidRPr="00FC46B4" w:rsidRDefault="00906A03" w:rsidP="00F162FE">
            <w:pPr>
              <w:rPr>
                <w:rFonts w:asciiTheme="majorHAnsi" w:hAnsiTheme="majorHAnsi" w:cstheme="majorHAnsi"/>
                <w:sz w:val="16"/>
                <w:szCs w:val="16"/>
              </w:rPr>
            </w:pPr>
            <w:r w:rsidRPr="00FC46B4">
              <w:rPr>
                <w:rFonts w:asciiTheme="majorHAnsi" w:hAnsiTheme="majorHAnsi" w:cstheme="majorHAnsi"/>
                <w:sz w:val="16"/>
                <w:szCs w:val="16"/>
              </w:rPr>
              <w:t>Waits for the preparation of Program of Works</w:t>
            </w:r>
          </w:p>
        </w:tc>
        <w:tc>
          <w:tcPr>
            <w:tcW w:w="1964" w:type="dxa"/>
            <w:vAlign w:val="center"/>
          </w:tcPr>
          <w:p w14:paraId="2E0A162B" w14:textId="77777777" w:rsidR="00906A03" w:rsidRPr="00FC46B4" w:rsidRDefault="00DF158B" w:rsidP="00D4454B">
            <w:pPr>
              <w:rPr>
                <w:rFonts w:asciiTheme="majorHAnsi" w:hAnsiTheme="majorHAnsi" w:cstheme="majorHAnsi"/>
                <w:sz w:val="16"/>
                <w:szCs w:val="16"/>
              </w:rPr>
            </w:pPr>
            <w:r w:rsidRPr="00FC46B4">
              <w:rPr>
                <w:rFonts w:asciiTheme="majorHAnsi" w:hAnsiTheme="majorHAnsi" w:cstheme="majorHAnsi"/>
                <w:sz w:val="16"/>
                <w:szCs w:val="16"/>
              </w:rPr>
              <w:t>Forwards drafted plan and detailed estimates to PE and LCE for signing and approval</w:t>
            </w:r>
          </w:p>
        </w:tc>
        <w:tc>
          <w:tcPr>
            <w:tcW w:w="1710" w:type="dxa"/>
            <w:vAlign w:val="center"/>
          </w:tcPr>
          <w:p w14:paraId="54014D95" w14:textId="77777777" w:rsidR="00906A03" w:rsidRPr="00FC46B4" w:rsidRDefault="00FC46B4" w:rsidP="00FC46B4">
            <w:pPr>
              <w:jc w:val="center"/>
              <w:rPr>
                <w:rFonts w:asciiTheme="majorHAnsi" w:hAnsiTheme="majorHAnsi" w:cstheme="majorHAnsi"/>
                <w:sz w:val="16"/>
                <w:szCs w:val="16"/>
              </w:rPr>
            </w:pPr>
            <w:r w:rsidRPr="00FC46B4">
              <w:rPr>
                <w:rFonts w:asciiTheme="majorHAnsi" w:hAnsiTheme="majorHAnsi" w:cstheme="majorHAnsi"/>
                <w:sz w:val="16"/>
                <w:szCs w:val="16"/>
              </w:rPr>
              <w:t>5</w:t>
            </w:r>
            <w:r w:rsidR="00DF158B" w:rsidRPr="00FC46B4">
              <w:rPr>
                <w:rFonts w:asciiTheme="majorHAnsi" w:hAnsiTheme="majorHAnsi" w:cstheme="majorHAnsi"/>
                <w:sz w:val="16"/>
                <w:szCs w:val="16"/>
              </w:rPr>
              <w:t xml:space="preserve"> day</w:t>
            </w:r>
            <w:r w:rsidRPr="00FC46B4">
              <w:rPr>
                <w:rFonts w:asciiTheme="majorHAnsi" w:hAnsiTheme="majorHAnsi" w:cstheme="majorHAnsi"/>
                <w:sz w:val="16"/>
                <w:szCs w:val="16"/>
              </w:rPr>
              <w:t>s</w:t>
            </w:r>
          </w:p>
        </w:tc>
        <w:tc>
          <w:tcPr>
            <w:tcW w:w="1440" w:type="dxa"/>
            <w:vAlign w:val="center"/>
          </w:tcPr>
          <w:p w14:paraId="510A1E6D" w14:textId="77777777" w:rsidR="00906A03" w:rsidRPr="00FC46B4" w:rsidRDefault="00DF158B" w:rsidP="00DF158B">
            <w:pPr>
              <w:jc w:val="center"/>
              <w:rPr>
                <w:rFonts w:asciiTheme="majorHAnsi" w:hAnsiTheme="majorHAnsi" w:cstheme="majorHAnsi"/>
                <w:sz w:val="16"/>
                <w:szCs w:val="16"/>
              </w:rPr>
            </w:pPr>
            <w:r w:rsidRPr="00FC46B4">
              <w:rPr>
                <w:rFonts w:asciiTheme="majorHAnsi" w:hAnsiTheme="majorHAnsi" w:cstheme="majorHAnsi"/>
                <w:sz w:val="16"/>
                <w:szCs w:val="16"/>
              </w:rPr>
              <w:t>Plan and Detailed Estimated</w:t>
            </w:r>
          </w:p>
        </w:tc>
        <w:tc>
          <w:tcPr>
            <w:tcW w:w="1170" w:type="dxa"/>
            <w:vAlign w:val="center"/>
          </w:tcPr>
          <w:p w14:paraId="0C3E1883" w14:textId="77777777" w:rsidR="00906A03" w:rsidRPr="00FC46B4" w:rsidRDefault="00DF158B" w:rsidP="00DF158B">
            <w:pPr>
              <w:jc w:val="center"/>
              <w:rPr>
                <w:rFonts w:asciiTheme="majorHAnsi" w:hAnsiTheme="majorHAnsi" w:cstheme="majorHAnsi"/>
                <w:sz w:val="16"/>
                <w:szCs w:val="16"/>
              </w:rPr>
            </w:pPr>
            <w:r w:rsidRPr="00FC46B4">
              <w:rPr>
                <w:rFonts w:asciiTheme="majorHAnsi" w:hAnsiTheme="majorHAnsi" w:cstheme="majorHAnsi"/>
                <w:sz w:val="16"/>
                <w:szCs w:val="16"/>
              </w:rPr>
              <w:t>PE and LCE</w:t>
            </w:r>
          </w:p>
        </w:tc>
        <w:tc>
          <w:tcPr>
            <w:tcW w:w="985" w:type="dxa"/>
          </w:tcPr>
          <w:p w14:paraId="453F160F" w14:textId="77777777" w:rsidR="00906A03" w:rsidRPr="00FC46B4" w:rsidRDefault="00906A03" w:rsidP="00F162FE">
            <w:pPr>
              <w:rPr>
                <w:rFonts w:asciiTheme="majorHAnsi" w:hAnsiTheme="majorHAnsi" w:cstheme="majorHAnsi"/>
                <w:sz w:val="16"/>
                <w:szCs w:val="16"/>
              </w:rPr>
            </w:pPr>
          </w:p>
        </w:tc>
      </w:tr>
      <w:tr w:rsidR="00FC46B4" w:rsidRPr="00FC46B4" w14:paraId="622CA719" w14:textId="77777777" w:rsidTr="00D4454B">
        <w:tc>
          <w:tcPr>
            <w:tcW w:w="307" w:type="dxa"/>
          </w:tcPr>
          <w:p w14:paraId="06ABFF1B" w14:textId="77777777" w:rsidR="00DF158B" w:rsidRPr="00FC46B4" w:rsidRDefault="00DF158B" w:rsidP="00F162FE">
            <w:pPr>
              <w:rPr>
                <w:rFonts w:asciiTheme="majorHAnsi" w:hAnsiTheme="majorHAnsi" w:cstheme="majorHAnsi"/>
                <w:sz w:val="16"/>
                <w:szCs w:val="16"/>
              </w:rPr>
            </w:pPr>
            <w:r w:rsidRPr="00FC46B4">
              <w:rPr>
                <w:rFonts w:asciiTheme="majorHAnsi" w:hAnsiTheme="majorHAnsi" w:cstheme="majorHAnsi"/>
                <w:sz w:val="16"/>
                <w:szCs w:val="16"/>
              </w:rPr>
              <w:t>6</w:t>
            </w:r>
          </w:p>
        </w:tc>
        <w:tc>
          <w:tcPr>
            <w:tcW w:w="1774" w:type="dxa"/>
          </w:tcPr>
          <w:p w14:paraId="0F665D44" w14:textId="77777777" w:rsidR="00DF158B" w:rsidRPr="00FC46B4" w:rsidRDefault="00DF158B" w:rsidP="00F162FE">
            <w:pPr>
              <w:rPr>
                <w:rFonts w:asciiTheme="majorHAnsi" w:hAnsiTheme="majorHAnsi" w:cstheme="majorHAnsi"/>
                <w:sz w:val="16"/>
                <w:szCs w:val="16"/>
              </w:rPr>
            </w:pPr>
            <w:r w:rsidRPr="00FC46B4">
              <w:rPr>
                <w:rFonts w:asciiTheme="majorHAnsi" w:hAnsiTheme="majorHAnsi" w:cstheme="majorHAnsi"/>
                <w:sz w:val="16"/>
                <w:szCs w:val="16"/>
              </w:rPr>
              <w:t>Claims Approved POW</w:t>
            </w:r>
          </w:p>
        </w:tc>
        <w:tc>
          <w:tcPr>
            <w:tcW w:w="1964" w:type="dxa"/>
            <w:vAlign w:val="center"/>
          </w:tcPr>
          <w:p w14:paraId="6514C4DB" w14:textId="77777777" w:rsidR="00DF158B" w:rsidRPr="00FC46B4" w:rsidRDefault="00DF158B" w:rsidP="00D4454B">
            <w:pPr>
              <w:rPr>
                <w:rFonts w:asciiTheme="majorHAnsi" w:hAnsiTheme="majorHAnsi" w:cstheme="majorHAnsi"/>
                <w:sz w:val="16"/>
                <w:szCs w:val="16"/>
              </w:rPr>
            </w:pPr>
            <w:r w:rsidRPr="00FC46B4">
              <w:rPr>
                <w:rFonts w:asciiTheme="majorHAnsi" w:hAnsiTheme="majorHAnsi" w:cstheme="majorHAnsi"/>
                <w:sz w:val="16"/>
                <w:szCs w:val="16"/>
              </w:rPr>
              <w:t>Records/Issues approved POW</w:t>
            </w:r>
          </w:p>
        </w:tc>
        <w:tc>
          <w:tcPr>
            <w:tcW w:w="1710" w:type="dxa"/>
            <w:vAlign w:val="center"/>
          </w:tcPr>
          <w:p w14:paraId="68D0E683" w14:textId="77777777" w:rsidR="00DF158B" w:rsidRPr="00FC46B4" w:rsidRDefault="00DF158B" w:rsidP="00FC46B4">
            <w:pPr>
              <w:jc w:val="center"/>
              <w:rPr>
                <w:rFonts w:asciiTheme="majorHAnsi" w:hAnsiTheme="majorHAnsi" w:cstheme="majorHAnsi"/>
                <w:sz w:val="16"/>
                <w:szCs w:val="16"/>
              </w:rPr>
            </w:pPr>
            <w:r w:rsidRPr="00FC46B4">
              <w:rPr>
                <w:rFonts w:asciiTheme="majorHAnsi" w:hAnsiTheme="majorHAnsi" w:cstheme="majorHAnsi"/>
                <w:sz w:val="16"/>
                <w:szCs w:val="16"/>
              </w:rPr>
              <w:t>3 mins</w:t>
            </w:r>
          </w:p>
        </w:tc>
        <w:tc>
          <w:tcPr>
            <w:tcW w:w="1440" w:type="dxa"/>
            <w:vAlign w:val="center"/>
          </w:tcPr>
          <w:p w14:paraId="31283171" w14:textId="77777777" w:rsidR="00DF158B" w:rsidRPr="00FC46B4" w:rsidRDefault="00DF158B" w:rsidP="00DF158B">
            <w:pPr>
              <w:jc w:val="center"/>
              <w:rPr>
                <w:rFonts w:asciiTheme="majorHAnsi" w:hAnsiTheme="majorHAnsi" w:cstheme="majorHAnsi"/>
                <w:sz w:val="16"/>
                <w:szCs w:val="16"/>
              </w:rPr>
            </w:pPr>
          </w:p>
        </w:tc>
        <w:tc>
          <w:tcPr>
            <w:tcW w:w="1170" w:type="dxa"/>
            <w:vAlign w:val="center"/>
          </w:tcPr>
          <w:p w14:paraId="6DFD8D92" w14:textId="77777777" w:rsidR="00DF158B" w:rsidRPr="00FC46B4" w:rsidRDefault="00DF158B" w:rsidP="00DF158B">
            <w:pPr>
              <w:jc w:val="center"/>
              <w:rPr>
                <w:rFonts w:asciiTheme="majorHAnsi" w:hAnsiTheme="majorHAnsi" w:cstheme="majorHAnsi"/>
                <w:sz w:val="16"/>
                <w:szCs w:val="16"/>
              </w:rPr>
            </w:pPr>
          </w:p>
        </w:tc>
        <w:tc>
          <w:tcPr>
            <w:tcW w:w="985" w:type="dxa"/>
          </w:tcPr>
          <w:p w14:paraId="332D0BDB" w14:textId="77777777" w:rsidR="00DF158B" w:rsidRPr="00FC46B4" w:rsidRDefault="00DF158B" w:rsidP="00F162FE">
            <w:pPr>
              <w:rPr>
                <w:rFonts w:asciiTheme="majorHAnsi" w:hAnsiTheme="majorHAnsi" w:cstheme="majorHAnsi"/>
                <w:sz w:val="16"/>
                <w:szCs w:val="16"/>
              </w:rPr>
            </w:pPr>
          </w:p>
        </w:tc>
      </w:tr>
      <w:tr w:rsidR="00FC46B4" w:rsidRPr="00FC46B4" w14:paraId="527DE928" w14:textId="77777777" w:rsidTr="00FC46B4">
        <w:tc>
          <w:tcPr>
            <w:tcW w:w="307" w:type="dxa"/>
          </w:tcPr>
          <w:p w14:paraId="6613626A" w14:textId="77777777" w:rsidR="00906A03" w:rsidRPr="00FC46B4" w:rsidRDefault="00906A03" w:rsidP="00F162FE">
            <w:pPr>
              <w:rPr>
                <w:rFonts w:asciiTheme="majorHAnsi" w:hAnsiTheme="majorHAnsi" w:cstheme="majorHAnsi"/>
                <w:b/>
                <w:sz w:val="16"/>
                <w:szCs w:val="16"/>
              </w:rPr>
            </w:pPr>
          </w:p>
        </w:tc>
        <w:tc>
          <w:tcPr>
            <w:tcW w:w="3738" w:type="dxa"/>
            <w:gridSpan w:val="2"/>
          </w:tcPr>
          <w:p w14:paraId="10B371C6" w14:textId="77777777" w:rsidR="00906A03" w:rsidRPr="00FC46B4" w:rsidRDefault="00906A03" w:rsidP="00F162FE">
            <w:pPr>
              <w:jc w:val="center"/>
              <w:rPr>
                <w:rFonts w:asciiTheme="majorHAnsi" w:hAnsiTheme="majorHAnsi" w:cstheme="majorHAnsi"/>
                <w:b/>
                <w:sz w:val="16"/>
                <w:szCs w:val="16"/>
              </w:rPr>
            </w:pPr>
            <w:r w:rsidRPr="00FC46B4">
              <w:rPr>
                <w:rFonts w:asciiTheme="majorHAnsi" w:hAnsiTheme="majorHAnsi" w:cstheme="majorHAnsi"/>
                <w:b/>
                <w:sz w:val="16"/>
                <w:szCs w:val="16"/>
              </w:rPr>
              <w:t>TOTAL</w:t>
            </w:r>
          </w:p>
        </w:tc>
        <w:tc>
          <w:tcPr>
            <w:tcW w:w="1710" w:type="dxa"/>
          </w:tcPr>
          <w:p w14:paraId="4F2076AC" w14:textId="77777777" w:rsidR="00906A03" w:rsidRPr="00FC46B4" w:rsidRDefault="00FC46B4" w:rsidP="00FC46B4">
            <w:pPr>
              <w:rPr>
                <w:rFonts w:asciiTheme="majorHAnsi" w:hAnsiTheme="majorHAnsi" w:cstheme="majorHAnsi"/>
                <w:b/>
                <w:sz w:val="16"/>
                <w:szCs w:val="16"/>
              </w:rPr>
            </w:pPr>
            <w:r w:rsidRPr="00FC46B4">
              <w:rPr>
                <w:rFonts w:asciiTheme="majorHAnsi" w:hAnsiTheme="majorHAnsi" w:cstheme="majorHAnsi"/>
                <w:b/>
                <w:sz w:val="16"/>
                <w:szCs w:val="16"/>
              </w:rPr>
              <w:t>8 weeks, 5 days, 11 mins</w:t>
            </w:r>
            <w:r w:rsidR="00DF158B" w:rsidRPr="00FC46B4">
              <w:rPr>
                <w:rFonts w:asciiTheme="majorHAnsi" w:hAnsiTheme="majorHAnsi" w:cstheme="majorHAnsi"/>
                <w:b/>
                <w:sz w:val="16"/>
                <w:szCs w:val="16"/>
              </w:rPr>
              <w:t xml:space="preserve"> or less</w:t>
            </w:r>
          </w:p>
        </w:tc>
        <w:tc>
          <w:tcPr>
            <w:tcW w:w="1440" w:type="dxa"/>
          </w:tcPr>
          <w:p w14:paraId="2B7571BD" w14:textId="77777777" w:rsidR="00906A03" w:rsidRPr="00FC46B4" w:rsidRDefault="00906A03" w:rsidP="00F162FE">
            <w:pPr>
              <w:rPr>
                <w:rFonts w:asciiTheme="majorHAnsi" w:hAnsiTheme="majorHAnsi" w:cstheme="majorHAnsi"/>
                <w:b/>
                <w:sz w:val="16"/>
                <w:szCs w:val="16"/>
              </w:rPr>
            </w:pPr>
          </w:p>
        </w:tc>
        <w:tc>
          <w:tcPr>
            <w:tcW w:w="1170" w:type="dxa"/>
          </w:tcPr>
          <w:p w14:paraId="53991D8D" w14:textId="77777777" w:rsidR="00906A03" w:rsidRPr="00FC46B4" w:rsidRDefault="00906A03" w:rsidP="00F162FE">
            <w:pPr>
              <w:rPr>
                <w:rFonts w:asciiTheme="majorHAnsi" w:hAnsiTheme="majorHAnsi" w:cstheme="majorHAnsi"/>
                <w:b/>
                <w:sz w:val="16"/>
                <w:szCs w:val="16"/>
              </w:rPr>
            </w:pPr>
          </w:p>
        </w:tc>
        <w:tc>
          <w:tcPr>
            <w:tcW w:w="985" w:type="dxa"/>
          </w:tcPr>
          <w:p w14:paraId="340F8569" w14:textId="77777777" w:rsidR="00906A03" w:rsidRPr="00FC46B4" w:rsidRDefault="00906A03" w:rsidP="00F162FE">
            <w:pPr>
              <w:rPr>
                <w:rFonts w:asciiTheme="majorHAnsi" w:hAnsiTheme="majorHAnsi" w:cstheme="majorHAnsi"/>
                <w:b/>
                <w:sz w:val="16"/>
                <w:szCs w:val="16"/>
              </w:rPr>
            </w:pPr>
          </w:p>
        </w:tc>
      </w:tr>
    </w:tbl>
    <w:p w14:paraId="43667F78" w14:textId="77777777" w:rsidR="00906A03" w:rsidRPr="009C365A" w:rsidRDefault="00906A03" w:rsidP="004546A2">
      <w:pPr>
        <w:spacing w:after="0"/>
        <w:rPr>
          <w:rFonts w:asciiTheme="majorHAnsi" w:hAnsiTheme="majorHAnsi" w:cstheme="majorHAnsi"/>
          <w:b/>
          <w:color w:val="FF0000"/>
          <w:sz w:val="18"/>
          <w:szCs w:val="18"/>
        </w:rPr>
      </w:pPr>
    </w:p>
    <w:p w14:paraId="4E34F390" w14:textId="77777777" w:rsidR="00772CAD" w:rsidRPr="00313405" w:rsidRDefault="00772CAD" w:rsidP="00772CAD">
      <w:pPr>
        <w:spacing w:after="0"/>
        <w:rPr>
          <w:rFonts w:ascii="Arial" w:hAnsi="Arial" w:cs="Arial"/>
          <w:b/>
          <w:sz w:val="22"/>
        </w:rPr>
      </w:pPr>
      <w:r w:rsidRPr="00313405">
        <w:rPr>
          <w:rFonts w:ascii="Arial" w:hAnsi="Arial" w:cs="Arial"/>
          <w:b/>
          <w:sz w:val="22"/>
        </w:rPr>
        <w:t>IV. ADMINISTRATIVE SERVICES</w:t>
      </w:r>
    </w:p>
    <w:p w14:paraId="6070B467" w14:textId="77777777" w:rsidR="008E5522" w:rsidRPr="008E5522" w:rsidRDefault="008E5522" w:rsidP="008E5522">
      <w:pPr>
        <w:spacing w:after="0"/>
        <w:ind w:left="180"/>
        <w:rPr>
          <w:rFonts w:asciiTheme="majorHAnsi" w:hAnsiTheme="majorHAnsi" w:cstheme="majorHAnsi"/>
          <w:b/>
          <w:sz w:val="18"/>
          <w:szCs w:val="18"/>
        </w:rPr>
      </w:pPr>
      <w:r w:rsidRPr="008E5522">
        <w:rPr>
          <w:rFonts w:asciiTheme="majorHAnsi" w:hAnsiTheme="majorHAnsi" w:cstheme="majorHAnsi"/>
          <w:b/>
          <w:sz w:val="18"/>
          <w:szCs w:val="18"/>
        </w:rPr>
        <w:t>Clients: Other Departments, Employees, and Persons with Official Transactions</w:t>
      </w:r>
    </w:p>
    <w:tbl>
      <w:tblPr>
        <w:tblStyle w:val="TableGrid"/>
        <w:tblW w:w="0" w:type="auto"/>
        <w:tblLook w:val="04A0" w:firstRow="1" w:lastRow="0" w:firstColumn="1" w:lastColumn="0" w:noHBand="0" w:noVBand="1"/>
      </w:tblPr>
      <w:tblGrid>
        <w:gridCol w:w="306"/>
        <w:gridCol w:w="1775"/>
        <w:gridCol w:w="1964"/>
        <w:gridCol w:w="1710"/>
        <w:gridCol w:w="1440"/>
        <w:gridCol w:w="1170"/>
        <w:gridCol w:w="953"/>
      </w:tblGrid>
      <w:tr w:rsidR="00772CAD" w:rsidRPr="009C365A" w14:paraId="6EF9515F" w14:textId="77777777" w:rsidTr="00F162FE">
        <w:tc>
          <w:tcPr>
            <w:tcW w:w="306" w:type="dxa"/>
            <w:vAlign w:val="center"/>
          </w:tcPr>
          <w:p w14:paraId="5EC5AC22" w14:textId="77777777" w:rsidR="00772CAD" w:rsidRPr="009C365A" w:rsidRDefault="00772CAD" w:rsidP="00F162FE">
            <w:pPr>
              <w:jc w:val="center"/>
              <w:rPr>
                <w:rFonts w:asciiTheme="majorHAnsi" w:hAnsiTheme="majorHAnsi" w:cstheme="majorHAnsi"/>
                <w:b/>
                <w:sz w:val="16"/>
                <w:szCs w:val="16"/>
              </w:rPr>
            </w:pPr>
          </w:p>
        </w:tc>
        <w:tc>
          <w:tcPr>
            <w:tcW w:w="3739" w:type="dxa"/>
            <w:gridSpan w:val="2"/>
            <w:vAlign w:val="center"/>
          </w:tcPr>
          <w:p w14:paraId="60697096"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Process/Activities</w:t>
            </w:r>
          </w:p>
        </w:tc>
        <w:tc>
          <w:tcPr>
            <w:tcW w:w="1710" w:type="dxa"/>
            <w:vMerge w:val="restart"/>
            <w:vAlign w:val="center"/>
          </w:tcPr>
          <w:p w14:paraId="48111B56"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Duration</w:t>
            </w:r>
          </w:p>
        </w:tc>
        <w:tc>
          <w:tcPr>
            <w:tcW w:w="1440" w:type="dxa"/>
            <w:vMerge w:val="restart"/>
            <w:vAlign w:val="center"/>
          </w:tcPr>
          <w:p w14:paraId="53527AD9"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Requirement</w:t>
            </w:r>
          </w:p>
        </w:tc>
        <w:tc>
          <w:tcPr>
            <w:tcW w:w="1170" w:type="dxa"/>
            <w:vMerge w:val="restart"/>
            <w:vAlign w:val="center"/>
          </w:tcPr>
          <w:p w14:paraId="1E3FB10C"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Responsible Person</w:t>
            </w:r>
          </w:p>
        </w:tc>
        <w:tc>
          <w:tcPr>
            <w:tcW w:w="953" w:type="dxa"/>
            <w:vMerge w:val="restart"/>
            <w:vAlign w:val="center"/>
          </w:tcPr>
          <w:p w14:paraId="0C77E783"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Location</w:t>
            </w:r>
          </w:p>
        </w:tc>
      </w:tr>
      <w:tr w:rsidR="00772CAD" w:rsidRPr="009C365A" w14:paraId="1B11C58D" w14:textId="77777777" w:rsidTr="00F162FE">
        <w:tc>
          <w:tcPr>
            <w:tcW w:w="306" w:type="dxa"/>
          </w:tcPr>
          <w:p w14:paraId="6DB39FF9" w14:textId="77777777" w:rsidR="00772CAD" w:rsidRPr="009C365A" w:rsidRDefault="00772CAD" w:rsidP="00F162FE">
            <w:pPr>
              <w:rPr>
                <w:rFonts w:asciiTheme="majorHAnsi" w:hAnsiTheme="majorHAnsi" w:cstheme="majorHAnsi"/>
                <w:sz w:val="16"/>
                <w:szCs w:val="16"/>
              </w:rPr>
            </w:pPr>
          </w:p>
        </w:tc>
        <w:tc>
          <w:tcPr>
            <w:tcW w:w="1775" w:type="dxa"/>
          </w:tcPr>
          <w:p w14:paraId="1F0CF40B"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Client</w:t>
            </w:r>
          </w:p>
        </w:tc>
        <w:tc>
          <w:tcPr>
            <w:tcW w:w="1964" w:type="dxa"/>
          </w:tcPr>
          <w:p w14:paraId="4EFB02B7" w14:textId="77777777" w:rsidR="00772CAD" w:rsidRPr="009C365A" w:rsidRDefault="00772CAD" w:rsidP="00F162FE">
            <w:pPr>
              <w:jc w:val="center"/>
              <w:rPr>
                <w:rFonts w:asciiTheme="majorHAnsi" w:hAnsiTheme="majorHAnsi" w:cstheme="majorHAnsi"/>
                <w:b/>
                <w:sz w:val="16"/>
                <w:szCs w:val="16"/>
              </w:rPr>
            </w:pPr>
            <w:r w:rsidRPr="009C365A">
              <w:rPr>
                <w:rFonts w:asciiTheme="majorHAnsi" w:hAnsiTheme="majorHAnsi" w:cstheme="majorHAnsi"/>
                <w:b/>
                <w:sz w:val="16"/>
                <w:szCs w:val="16"/>
              </w:rPr>
              <w:t>Service Provider</w:t>
            </w:r>
          </w:p>
        </w:tc>
        <w:tc>
          <w:tcPr>
            <w:tcW w:w="1710" w:type="dxa"/>
            <w:vMerge/>
          </w:tcPr>
          <w:p w14:paraId="0EA41394" w14:textId="77777777" w:rsidR="00772CAD" w:rsidRPr="009C365A" w:rsidRDefault="00772CAD" w:rsidP="00F162FE">
            <w:pPr>
              <w:rPr>
                <w:rFonts w:asciiTheme="majorHAnsi" w:hAnsiTheme="majorHAnsi" w:cstheme="majorHAnsi"/>
                <w:sz w:val="16"/>
                <w:szCs w:val="16"/>
              </w:rPr>
            </w:pPr>
          </w:p>
        </w:tc>
        <w:tc>
          <w:tcPr>
            <w:tcW w:w="1440" w:type="dxa"/>
            <w:vMerge/>
          </w:tcPr>
          <w:p w14:paraId="478FDA39" w14:textId="77777777" w:rsidR="00772CAD" w:rsidRPr="009C365A" w:rsidRDefault="00772CAD" w:rsidP="00F162FE">
            <w:pPr>
              <w:rPr>
                <w:rFonts w:asciiTheme="majorHAnsi" w:hAnsiTheme="majorHAnsi" w:cstheme="majorHAnsi"/>
                <w:sz w:val="16"/>
                <w:szCs w:val="16"/>
              </w:rPr>
            </w:pPr>
          </w:p>
        </w:tc>
        <w:tc>
          <w:tcPr>
            <w:tcW w:w="1170" w:type="dxa"/>
            <w:vMerge/>
          </w:tcPr>
          <w:p w14:paraId="74B3A527" w14:textId="77777777" w:rsidR="00772CAD" w:rsidRPr="009C365A" w:rsidRDefault="00772CAD" w:rsidP="00F162FE">
            <w:pPr>
              <w:rPr>
                <w:rFonts w:asciiTheme="majorHAnsi" w:hAnsiTheme="majorHAnsi" w:cstheme="majorHAnsi"/>
                <w:sz w:val="16"/>
                <w:szCs w:val="16"/>
              </w:rPr>
            </w:pPr>
          </w:p>
        </w:tc>
        <w:tc>
          <w:tcPr>
            <w:tcW w:w="953" w:type="dxa"/>
            <w:vMerge/>
          </w:tcPr>
          <w:p w14:paraId="2AD3D150" w14:textId="77777777" w:rsidR="00772CAD" w:rsidRPr="009C365A" w:rsidRDefault="00772CAD" w:rsidP="00F162FE">
            <w:pPr>
              <w:rPr>
                <w:rFonts w:asciiTheme="majorHAnsi" w:hAnsiTheme="majorHAnsi" w:cstheme="majorHAnsi"/>
                <w:sz w:val="16"/>
                <w:szCs w:val="16"/>
              </w:rPr>
            </w:pPr>
          </w:p>
        </w:tc>
      </w:tr>
      <w:tr w:rsidR="0007115D" w:rsidRPr="008E5522" w14:paraId="2E865D34" w14:textId="77777777" w:rsidTr="00386FDB">
        <w:trPr>
          <w:trHeight w:val="224"/>
        </w:trPr>
        <w:tc>
          <w:tcPr>
            <w:tcW w:w="306" w:type="dxa"/>
          </w:tcPr>
          <w:p w14:paraId="13D483BF" w14:textId="77777777" w:rsidR="0007115D" w:rsidRPr="008E5522" w:rsidRDefault="0007115D" w:rsidP="00F162FE">
            <w:pPr>
              <w:rPr>
                <w:rFonts w:asciiTheme="majorHAnsi" w:hAnsiTheme="majorHAnsi" w:cstheme="majorHAnsi"/>
                <w:sz w:val="16"/>
                <w:szCs w:val="16"/>
              </w:rPr>
            </w:pPr>
            <w:r w:rsidRPr="008E5522">
              <w:rPr>
                <w:rFonts w:asciiTheme="majorHAnsi" w:hAnsiTheme="majorHAnsi" w:cstheme="majorHAnsi"/>
                <w:sz w:val="16"/>
                <w:szCs w:val="16"/>
              </w:rPr>
              <w:t xml:space="preserve"> </w:t>
            </w:r>
          </w:p>
        </w:tc>
        <w:tc>
          <w:tcPr>
            <w:tcW w:w="5449" w:type="dxa"/>
            <w:gridSpan w:val="3"/>
          </w:tcPr>
          <w:p w14:paraId="5ACF01D7" w14:textId="0C1C53BD" w:rsidR="0007115D" w:rsidRPr="0007115D" w:rsidRDefault="0007115D" w:rsidP="00111C7D">
            <w:pPr>
              <w:ind w:left="304" w:hanging="304"/>
              <w:rPr>
                <w:rFonts w:asciiTheme="majorHAnsi" w:hAnsiTheme="majorHAnsi" w:cstheme="majorHAnsi"/>
                <w:b/>
                <w:sz w:val="16"/>
                <w:szCs w:val="16"/>
              </w:rPr>
            </w:pPr>
            <w:r w:rsidRPr="008E5522">
              <w:rPr>
                <w:rFonts w:asciiTheme="majorHAnsi" w:hAnsiTheme="majorHAnsi" w:cstheme="majorHAnsi"/>
                <w:sz w:val="16"/>
                <w:szCs w:val="16"/>
              </w:rPr>
              <w:t xml:space="preserve"> </w:t>
            </w:r>
            <w:r w:rsidRPr="008E5522">
              <w:rPr>
                <w:rFonts w:asciiTheme="majorHAnsi" w:hAnsiTheme="majorHAnsi" w:cstheme="majorHAnsi"/>
                <w:b/>
                <w:sz w:val="16"/>
                <w:szCs w:val="16"/>
              </w:rPr>
              <w:t xml:space="preserve">I. </w:t>
            </w:r>
            <w:r w:rsidR="00111C7D">
              <w:rPr>
                <w:rFonts w:asciiTheme="majorHAnsi" w:hAnsiTheme="majorHAnsi" w:cstheme="majorHAnsi"/>
                <w:b/>
                <w:sz w:val="16"/>
                <w:szCs w:val="16"/>
              </w:rPr>
              <w:t xml:space="preserve">    </w:t>
            </w:r>
            <w:r>
              <w:rPr>
                <w:rFonts w:asciiTheme="majorHAnsi" w:hAnsiTheme="majorHAnsi" w:cstheme="majorHAnsi"/>
                <w:b/>
                <w:sz w:val="16"/>
                <w:szCs w:val="16"/>
              </w:rPr>
              <w:t xml:space="preserve">Answering </w:t>
            </w:r>
            <w:r w:rsidRPr="008E5522">
              <w:rPr>
                <w:rFonts w:asciiTheme="majorHAnsi" w:hAnsiTheme="majorHAnsi" w:cstheme="majorHAnsi"/>
                <w:b/>
                <w:sz w:val="16"/>
                <w:szCs w:val="16"/>
              </w:rPr>
              <w:t>Commu</w:t>
            </w:r>
            <w:r>
              <w:rPr>
                <w:rFonts w:asciiTheme="majorHAnsi" w:hAnsiTheme="majorHAnsi" w:cstheme="majorHAnsi"/>
                <w:b/>
                <w:sz w:val="16"/>
                <w:szCs w:val="16"/>
              </w:rPr>
              <w:t>nication Letters</w:t>
            </w:r>
          </w:p>
        </w:tc>
        <w:tc>
          <w:tcPr>
            <w:tcW w:w="1440" w:type="dxa"/>
          </w:tcPr>
          <w:p w14:paraId="52866B92" w14:textId="77777777" w:rsidR="0007115D" w:rsidRPr="008E5522" w:rsidRDefault="0007115D" w:rsidP="00F162FE">
            <w:pPr>
              <w:rPr>
                <w:rFonts w:asciiTheme="majorHAnsi" w:hAnsiTheme="majorHAnsi" w:cstheme="majorHAnsi"/>
                <w:sz w:val="16"/>
                <w:szCs w:val="16"/>
              </w:rPr>
            </w:pPr>
            <w:r w:rsidRPr="008E5522">
              <w:rPr>
                <w:rFonts w:asciiTheme="majorHAnsi" w:hAnsiTheme="majorHAnsi" w:cstheme="majorHAnsi"/>
                <w:sz w:val="16"/>
                <w:szCs w:val="16"/>
              </w:rPr>
              <w:t xml:space="preserve"> </w:t>
            </w:r>
          </w:p>
        </w:tc>
        <w:tc>
          <w:tcPr>
            <w:tcW w:w="1170" w:type="dxa"/>
          </w:tcPr>
          <w:p w14:paraId="09D9B169" w14:textId="77777777" w:rsidR="0007115D" w:rsidRPr="008E5522" w:rsidRDefault="0007115D" w:rsidP="00F162FE">
            <w:pPr>
              <w:rPr>
                <w:rFonts w:asciiTheme="majorHAnsi" w:hAnsiTheme="majorHAnsi" w:cstheme="majorHAnsi"/>
                <w:sz w:val="16"/>
                <w:szCs w:val="16"/>
              </w:rPr>
            </w:pPr>
          </w:p>
        </w:tc>
        <w:tc>
          <w:tcPr>
            <w:tcW w:w="953" w:type="dxa"/>
          </w:tcPr>
          <w:p w14:paraId="7F77B5CC" w14:textId="77777777" w:rsidR="0007115D" w:rsidRPr="008E5522" w:rsidRDefault="0007115D" w:rsidP="00F162FE">
            <w:pPr>
              <w:rPr>
                <w:rFonts w:asciiTheme="majorHAnsi" w:hAnsiTheme="majorHAnsi" w:cstheme="majorHAnsi"/>
                <w:sz w:val="16"/>
                <w:szCs w:val="16"/>
              </w:rPr>
            </w:pPr>
          </w:p>
        </w:tc>
      </w:tr>
      <w:tr w:rsidR="00514EBE" w:rsidRPr="008E5522" w14:paraId="196359CA" w14:textId="77777777" w:rsidTr="00E039D7">
        <w:tc>
          <w:tcPr>
            <w:tcW w:w="306" w:type="dxa"/>
            <w:vAlign w:val="center"/>
          </w:tcPr>
          <w:p w14:paraId="73B264BC" w14:textId="77777777" w:rsidR="00514EBE" w:rsidRPr="008E5522" w:rsidRDefault="00514EBE" w:rsidP="0073790D">
            <w:pPr>
              <w:jc w:val="center"/>
              <w:rPr>
                <w:rFonts w:asciiTheme="majorHAnsi" w:hAnsiTheme="majorHAnsi" w:cstheme="majorHAnsi"/>
                <w:sz w:val="16"/>
                <w:szCs w:val="16"/>
              </w:rPr>
            </w:pPr>
            <w:r>
              <w:rPr>
                <w:rFonts w:asciiTheme="majorHAnsi" w:hAnsiTheme="majorHAnsi" w:cstheme="majorHAnsi"/>
                <w:sz w:val="16"/>
                <w:szCs w:val="16"/>
              </w:rPr>
              <w:t>1</w:t>
            </w:r>
          </w:p>
        </w:tc>
        <w:tc>
          <w:tcPr>
            <w:tcW w:w="1775" w:type="dxa"/>
          </w:tcPr>
          <w:p w14:paraId="1DCF8021" w14:textId="77777777" w:rsidR="00514EBE" w:rsidRPr="008E5522" w:rsidRDefault="00514EBE" w:rsidP="00F162FE">
            <w:pPr>
              <w:rPr>
                <w:rFonts w:asciiTheme="majorHAnsi" w:hAnsiTheme="majorHAnsi" w:cstheme="majorHAnsi"/>
                <w:sz w:val="16"/>
                <w:szCs w:val="16"/>
              </w:rPr>
            </w:pPr>
            <w:r>
              <w:rPr>
                <w:rFonts w:asciiTheme="majorHAnsi" w:hAnsiTheme="majorHAnsi" w:cstheme="majorHAnsi"/>
                <w:sz w:val="16"/>
                <w:szCs w:val="16"/>
              </w:rPr>
              <w:t>Hands communication letters</w:t>
            </w:r>
          </w:p>
        </w:tc>
        <w:tc>
          <w:tcPr>
            <w:tcW w:w="1964" w:type="dxa"/>
            <w:vAlign w:val="center"/>
          </w:tcPr>
          <w:p w14:paraId="3C7320F8" w14:textId="77777777" w:rsidR="00514EBE" w:rsidRPr="008E5522" w:rsidRDefault="00514EBE" w:rsidP="00E039D7">
            <w:pPr>
              <w:rPr>
                <w:rFonts w:asciiTheme="majorHAnsi" w:hAnsiTheme="majorHAnsi" w:cstheme="majorHAnsi"/>
                <w:sz w:val="16"/>
                <w:szCs w:val="16"/>
              </w:rPr>
            </w:pPr>
            <w:r w:rsidRPr="008E5522">
              <w:rPr>
                <w:rFonts w:asciiTheme="majorHAnsi" w:hAnsiTheme="majorHAnsi" w:cstheme="majorHAnsi"/>
                <w:sz w:val="16"/>
                <w:szCs w:val="16"/>
              </w:rPr>
              <w:t>Receives and handles communication letters</w:t>
            </w:r>
          </w:p>
        </w:tc>
        <w:tc>
          <w:tcPr>
            <w:tcW w:w="1710" w:type="dxa"/>
            <w:vAlign w:val="center"/>
          </w:tcPr>
          <w:p w14:paraId="27C49FAA" w14:textId="77777777" w:rsidR="00514EBE" w:rsidRPr="008E5522" w:rsidRDefault="00514EBE" w:rsidP="008E5522">
            <w:pPr>
              <w:jc w:val="center"/>
              <w:rPr>
                <w:rFonts w:asciiTheme="majorHAnsi" w:hAnsiTheme="majorHAnsi" w:cstheme="majorHAnsi"/>
                <w:sz w:val="16"/>
                <w:szCs w:val="16"/>
              </w:rPr>
            </w:pPr>
            <w:r w:rsidRPr="008E5522">
              <w:rPr>
                <w:rFonts w:asciiTheme="majorHAnsi" w:hAnsiTheme="majorHAnsi" w:cstheme="majorHAnsi"/>
                <w:sz w:val="16"/>
                <w:szCs w:val="16"/>
              </w:rPr>
              <w:t>1-3 mins</w:t>
            </w:r>
          </w:p>
        </w:tc>
        <w:tc>
          <w:tcPr>
            <w:tcW w:w="1440" w:type="dxa"/>
            <w:vAlign w:val="center"/>
          </w:tcPr>
          <w:p w14:paraId="3D2E00DE" w14:textId="77777777" w:rsidR="00514EBE" w:rsidRPr="008E5522" w:rsidRDefault="00514EBE" w:rsidP="008E5522">
            <w:pPr>
              <w:jc w:val="center"/>
              <w:rPr>
                <w:rFonts w:asciiTheme="majorHAnsi" w:hAnsiTheme="majorHAnsi" w:cstheme="majorHAnsi"/>
                <w:sz w:val="16"/>
                <w:szCs w:val="16"/>
              </w:rPr>
            </w:pPr>
            <w:r>
              <w:rPr>
                <w:rFonts w:asciiTheme="majorHAnsi" w:hAnsiTheme="majorHAnsi" w:cstheme="majorHAnsi"/>
                <w:sz w:val="16"/>
                <w:szCs w:val="16"/>
              </w:rPr>
              <w:t xml:space="preserve"> </w:t>
            </w:r>
          </w:p>
        </w:tc>
        <w:tc>
          <w:tcPr>
            <w:tcW w:w="1170" w:type="dxa"/>
            <w:vAlign w:val="center"/>
          </w:tcPr>
          <w:p w14:paraId="28E422C3" w14:textId="4AAC1067" w:rsidR="00514EBE" w:rsidRPr="008E5522" w:rsidRDefault="00514EBE" w:rsidP="008E5522">
            <w:pPr>
              <w:jc w:val="center"/>
              <w:rPr>
                <w:rFonts w:asciiTheme="majorHAnsi" w:hAnsiTheme="majorHAnsi" w:cstheme="majorHAnsi"/>
                <w:sz w:val="16"/>
                <w:szCs w:val="16"/>
              </w:rPr>
            </w:pPr>
          </w:p>
        </w:tc>
        <w:tc>
          <w:tcPr>
            <w:tcW w:w="953" w:type="dxa"/>
            <w:vMerge w:val="restart"/>
            <w:vAlign w:val="center"/>
          </w:tcPr>
          <w:p w14:paraId="53164BB6" w14:textId="77777777" w:rsidR="00514EBE" w:rsidRPr="008E5522" w:rsidRDefault="00514EBE" w:rsidP="00514EBE">
            <w:pPr>
              <w:jc w:val="center"/>
              <w:rPr>
                <w:rFonts w:asciiTheme="majorHAnsi" w:hAnsiTheme="majorHAnsi" w:cstheme="majorHAnsi"/>
                <w:sz w:val="16"/>
                <w:szCs w:val="16"/>
              </w:rPr>
            </w:pPr>
            <w:r>
              <w:rPr>
                <w:rFonts w:asciiTheme="majorHAnsi" w:hAnsiTheme="majorHAnsi" w:cstheme="majorHAnsi"/>
                <w:sz w:val="16"/>
                <w:szCs w:val="16"/>
              </w:rPr>
              <w:t>PEO, Capitol</w:t>
            </w:r>
          </w:p>
        </w:tc>
      </w:tr>
      <w:tr w:rsidR="00514EBE" w:rsidRPr="008E5522" w14:paraId="5ACB4474" w14:textId="77777777" w:rsidTr="00F162FE">
        <w:tc>
          <w:tcPr>
            <w:tcW w:w="306" w:type="dxa"/>
            <w:vAlign w:val="center"/>
          </w:tcPr>
          <w:p w14:paraId="1378579A" w14:textId="77777777" w:rsidR="00514EBE" w:rsidRDefault="00514EBE" w:rsidP="0073790D">
            <w:pPr>
              <w:jc w:val="center"/>
              <w:rPr>
                <w:rFonts w:asciiTheme="majorHAnsi" w:hAnsiTheme="majorHAnsi" w:cstheme="majorHAnsi"/>
                <w:sz w:val="16"/>
                <w:szCs w:val="16"/>
              </w:rPr>
            </w:pPr>
            <w:r>
              <w:rPr>
                <w:rFonts w:asciiTheme="majorHAnsi" w:hAnsiTheme="majorHAnsi" w:cstheme="majorHAnsi"/>
                <w:sz w:val="16"/>
                <w:szCs w:val="16"/>
              </w:rPr>
              <w:t>2</w:t>
            </w:r>
          </w:p>
        </w:tc>
        <w:tc>
          <w:tcPr>
            <w:tcW w:w="1775" w:type="dxa"/>
          </w:tcPr>
          <w:p w14:paraId="0AC571C9" w14:textId="77777777" w:rsidR="00514EBE" w:rsidRPr="008E5522" w:rsidRDefault="00514EBE" w:rsidP="00F162FE">
            <w:pPr>
              <w:rPr>
                <w:rFonts w:asciiTheme="majorHAnsi" w:hAnsiTheme="majorHAnsi" w:cstheme="majorHAnsi"/>
                <w:sz w:val="16"/>
                <w:szCs w:val="16"/>
              </w:rPr>
            </w:pPr>
          </w:p>
        </w:tc>
        <w:tc>
          <w:tcPr>
            <w:tcW w:w="1964" w:type="dxa"/>
          </w:tcPr>
          <w:p w14:paraId="53AAE065" w14:textId="77777777" w:rsidR="00514EBE" w:rsidRPr="008E5522" w:rsidRDefault="00514EBE" w:rsidP="00252959">
            <w:pPr>
              <w:rPr>
                <w:rFonts w:asciiTheme="majorHAnsi" w:hAnsiTheme="majorHAnsi" w:cstheme="majorHAnsi"/>
                <w:sz w:val="16"/>
                <w:szCs w:val="16"/>
              </w:rPr>
            </w:pPr>
            <w:r>
              <w:rPr>
                <w:rFonts w:asciiTheme="majorHAnsi" w:hAnsiTheme="majorHAnsi" w:cstheme="majorHAnsi"/>
                <w:sz w:val="16"/>
                <w:szCs w:val="16"/>
              </w:rPr>
              <w:t>If needs to be answered, drafts letter</w:t>
            </w:r>
          </w:p>
        </w:tc>
        <w:tc>
          <w:tcPr>
            <w:tcW w:w="1710" w:type="dxa"/>
            <w:vAlign w:val="center"/>
          </w:tcPr>
          <w:p w14:paraId="5D6F5B41" w14:textId="77777777" w:rsidR="00514EBE" w:rsidRPr="008E5522" w:rsidRDefault="00514EBE" w:rsidP="008E5522">
            <w:pPr>
              <w:jc w:val="center"/>
              <w:rPr>
                <w:rFonts w:asciiTheme="majorHAnsi" w:hAnsiTheme="majorHAnsi" w:cstheme="majorHAnsi"/>
                <w:sz w:val="16"/>
                <w:szCs w:val="16"/>
              </w:rPr>
            </w:pPr>
            <w:r>
              <w:rPr>
                <w:rFonts w:asciiTheme="majorHAnsi" w:hAnsiTheme="majorHAnsi" w:cstheme="majorHAnsi"/>
                <w:sz w:val="16"/>
                <w:szCs w:val="16"/>
              </w:rPr>
              <w:t>15 – 30 mins</w:t>
            </w:r>
          </w:p>
        </w:tc>
        <w:tc>
          <w:tcPr>
            <w:tcW w:w="1440" w:type="dxa"/>
            <w:vAlign w:val="center"/>
          </w:tcPr>
          <w:p w14:paraId="140CC148" w14:textId="77777777" w:rsidR="00514EBE" w:rsidRPr="008E5522" w:rsidRDefault="00514EBE" w:rsidP="00252959">
            <w:pPr>
              <w:jc w:val="center"/>
              <w:rPr>
                <w:rFonts w:asciiTheme="majorHAnsi" w:hAnsiTheme="majorHAnsi" w:cstheme="majorHAnsi"/>
                <w:sz w:val="16"/>
                <w:szCs w:val="16"/>
              </w:rPr>
            </w:pPr>
            <w:r>
              <w:rPr>
                <w:rFonts w:asciiTheme="majorHAnsi" w:hAnsiTheme="majorHAnsi" w:cstheme="majorHAnsi"/>
                <w:sz w:val="16"/>
                <w:szCs w:val="16"/>
              </w:rPr>
              <w:t>Received letter</w:t>
            </w:r>
          </w:p>
        </w:tc>
        <w:tc>
          <w:tcPr>
            <w:tcW w:w="1170" w:type="dxa"/>
            <w:vAlign w:val="center"/>
          </w:tcPr>
          <w:p w14:paraId="485F9383" w14:textId="45FE2BEA" w:rsidR="00514EBE" w:rsidRPr="008E5522" w:rsidRDefault="00514EBE" w:rsidP="008E5522">
            <w:pPr>
              <w:jc w:val="center"/>
              <w:rPr>
                <w:rFonts w:asciiTheme="majorHAnsi" w:hAnsiTheme="majorHAnsi" w:cstheme="majorHAnsi"/>
                <w:sz w:val="16"/>
                <w:szCs w:val="16"/>
              </w:rPr>
            </w:pPr>
            <w:r>
              <w:rPr>
                <w:rFonts w:asciiTheme="majorHAnsi" w:hAnsiTheme="majorHAnsi" w:cstheme="majorHAnsi"/>
                <w:sz w:val="16"/>
                <w:szCs w:val="16"/>
              </w:rPr>
              <w:t>AO</w:t>
            </w:r>
            <w:r w:rsidR="00361992">
              <w:rPr>
                <w:rFonts w:asciiTheme="majorHAnsi" w:hAnsiTheme="majorHAnsi" w:cstheme="majorHAnsi"/>
                <w:sz w:val="16"/>
                <w:szCs w:val="16"/>
              </w:rPr>
              <w:t xml:space="preserve"> </w:t>
            </w:r>
          </w:p>
        </w:tc>
        <w:tc>
          <w:tcPr>
            <w:tcW w:w="953" w:type="dxa"/>
            <w:vMerge/>
          </w:tcPr>
          <w:p w14:paraId="15AAF6D0" w14:textId="77777777" w:rsidR="00514EBE" w:rsidRPr="008E5522" w:rsidRDefault="00514EBE" w:rsidP="00F162FE">
            <w:pPr>
              <w:rPr>
                <w:rFonts w:asciiTheme="majorHAnsi" w:hAnsiTheme="majorHAnsi" w:cstheme="majorHAnsi"/>
                <w:sz w:val="16"/>
                <w:szCs w:val="16"/>
              </w:rPr>
            </w:pPr>
          </w:p>
        </w:tc>
      </w:tr>
      <w:tr w:rsidR="00514EBE" w:rsidRPr="008E5522" w14:paraId="645C162D" w14:textId="77777777" w:rsidTr="00F162FE">
        <w:tc>
          <w:tcPr>
            <w:tcW w:w="306" w:type="dxa"/>
            <w:vAlign w:val="center"/>
          </w:tcPr>
          <w:p w14:paraId="430E0D80" w14:textId="77777777" w:rsidR="00514EBE" w:rsidRDefault="00514EBE" w:rsidP="0073790D">
            <w:pPr>
              <w:jc w:val="center"/>
              <w:rPr>
                <w:rFonts w:asciiTheme="majorHAnsi" w:hAnsiTheme="majorHAnsi" w:cstheme="majorHAnsi"/>
                <w:sz w:val="16"/>
                <w:szCs w:val="16"/>
              </w:rPr>
            </w:pPr>
            <w:r>
              <w:rPr>
                <w:rFonts w:asciiTheme="majorHAnsi" w:hAnsiTheme="majorHAnsi" w:cstheme="majorHAnsi"/>
                <w:sz w:val="16"/>
                <w:szCs w:val="16"/>
              </w:rPr>
              <w:t>3</w:t>
            </w:r>
          </w:p>
        </w:tc>
        <w:tc>
          <w:tcPr>
            <w:tcW w:w="1775" w:type="dxa"/>
          </w:tcPr>
          <w:p w14:paraId="0D28CEE8" w14:textId="77777777" w:rsidR="00514EBE" w:rsidRPr="008E5522" w:rsidRDefault="00514EBE" w:rsidP="00F162FE">
            <w:pPr>
              <w:rPr>
                <w:rFonts w:asciiTheme="majorHAnsi" w:hAnsiTheme="majorHAnsi" w:cstheme="majorHAnsi"/>
                <w:sz w:val="16"/>
                <w:szCs w:val="16"/>
              </w:rPr>
            </w:pPr>
          </w:p>
        </w:tc>
        <w:tc>
          <w:tcPr>
            <w:tcW w:w="1964" w:type="dxa"/>
          </w:tcPr>
          <w:p w14:paraId="719640DE" w14:textId="77777777" w:rsidR="00514EBE" w:rsidRDefault="00514EBE" w:rsidP="00F162FE">
            <w:pPr>
              <w:rPr>
                <w:rFonts w:asciiTheme="majorHAnsi" w:hAnsiTheme="majorHAnsi" w:cstheme="majorHAnsi"/>
                <w:sz w:val="16"/>
                <w:szCs w:val="16"/>
              </w:rPr>
            </w:pPr>
            <w:r>
              <w:rPr>
                <w:rFonts w:asciiTheme="majorHAnsi" w:hAnsiTheme="majorHAnsi" w:cstheme="majorHAnsi"/>
                <w:sz w:val="16"/>
                <w:szCs w:val="16"/>
              </w:rPr>
              <w:t>Reviews drafted communication letter</w:t>
            </w:r>
          </w:p>
        </w:tc>
        <w:tc>
          <w:tcPr>
            <w:tcW w:w="1710" w:type="dxa"/>
            <w:vAlign w:val="center"/>
          </w:tcPr>
          <w:p w14:paraId="2C437365"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1-3 mins</w:t>
            </w:r>
          </w:p>
        </w:tc>
        <w:tc>
          <w:tcPr>
            <w:tcW w:w="1440" w:type="dxa"/>
            <w:vAlign w:val="center"/>
          </w:tcPr>
          <w:p w14:paraId="32AEAF27"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Drafted letter</w:t>
            </w:r>
          </w:p>
        </w:tc>
        <w:tc>
          <w:tcPr>
            <w:tcW w:w="1170" w:type="dxa"/>
            <w:vAlign w:val="center"/>
          </w:tcPr>
          <w:p w14:paraId="72822D41"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PE</w:t>
            </w:r>
          </w:p>
        </w:tc>
        <w:tc>
          <w:tcPr>
            <w:tcW w:w="953" w:type="dxa"/>
            <w:vMerge/>
          </w:tcPr>
          <w:p w14:paraId="070EF866" w14:textId="77777777" w:rsidR="00514EBE" w:rsidRPr="008E5522" w:rsidRDefault="00514EBE" w:rsidP="00F162FE">
            <w:pPr>
              <w:rPr>
                <w:rFonts w:asciiTheme="majorHAnsi" w:hAnsiTheme="majorHAnsi" w:cstheme="majorHAnsi"/>
                <w:sz w:val="16"/>
                <w:szCs w:val="16"/>
              </w:rPr>
            </w:pPr>
          </w:p>
        </w:tc>
      </w:tr>
      <w:tr w:rsidR="00514EBE" w:rsidRPr="008E5522" w14:paraId="708A2D81" w14:textId="77777777" w:rsidTr="00F162FE">
        <w:tc>
          <w:tcPr>
            <w:tcW w:w="306" w:type="dxa"/>
            <w:vAlign w:val="center"/>
          </w:tcPr>
          <w:p w14:paraId="3BCBB43C" w14:textId="77777777" w:rsidR="00514EBE" w:rsidRDefault="00514EBE" w:rsidP="0073790D">
            <w:pPr>
              <w:jc w:val="center"/>
              <w:rPr>
                <w:rFonts w:asciiTheme="majorHAnsi" w:hAnsiTheme="majorHAnsi" w:cstheme="majorHAnsi"/>
                <w:sz w:val="16"/>
                <w:szCs w:val="16"/>
              </w:rPr>
            </w:pPr>
            <w:r>
              <w:rPr>
                <w:rFonts w:asciiTheme="majorHAnsi" w:hAnsiTheme="majorHAnsi" w:cstheme="majorHAnsi"/>
                <w:sz w:val="16"/>
                <w:szCs w:val="16"/>
              </w:rPr>
              <w:t>4</w:t>
            </w:r>
          </w:p>
        </w:tc>
        <w:tc>
          <w:tcPr>
            <w:tcW w:w="1775" w:type="dxa"/>
          </w:tcPr>
          <w:p w14:paraId="10CE2D41" w14:textId="77777777" w:rsidR="00514EBE" w:rsidRPr="008E5522" w:rsidRDefault="00514EBE" w:rsidP="00F162FE">
            <w:pPr>
              <w:rPr>
                <w:rFonts w:asciiTheme="majorHAnsi" w:hAnsiTheme="majorHAnsi" w:cstheme="majorHAnsi"/>
                <w:sz w:val="16"/>
                <w:szCs w:val="16"/>
              </w:rPr>
            </w:pPr>
          </w:p>
        </w:tc>
        <w:tc>
          <w:tcPr>
            <w:tcW w:w="1964" w:type="dxa"/>
          </w:tcPr>
          <w:p w14:paraId="50AAC6B7" w14:textId="77777777" w:rsidR="00514EBE" w:rsidRDefault="00514EBE" w:rsidP="00252959">
            <w:pPr>
              <w:rPr>
                <w:rFonts w:asciiTheme="majorHAnsi" w:hAnsiTheme="majorHAnsi" w:cstheme="majorHAnsi"/>
                <w:sz w:val="16"/>
                <w:szCs w:val="16"/>
              </w:rPr>
            </w:pPr>
            <w:r>
              <w:rPr>
                <w:rFonts w:asciiTheme="majorHAnsi" w:hAnsiTheme="majorHAnsi" w:cstheme="majorHAnsi"/>
                <w:sz w:val="16"/>
                <w:szCs w:val="16"/>
              </w:rPr>
              <w:t>Finalizes letter</w:t>
            </w:r>
          </w:p>
        </w:tc>
        <w:tc>
          <w:tcPr>
            <w:tcW w:w="1710" w:type="dxa"/>
            <w:vAlign w:val="center"/>
          </w:tcPr>
          <w:p w14:paraId="42964BD9"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1 – 5 mins</w:t>
            </w:r>
          </w:p>
        </w:tc>
        <w:tc>
          <w:tcPr>
            <w:tcW w:w="1440" w:type="dxa"/>
            <w:vAlign w:val="center"/>
          </w:tcPr>
          <w:p w14:paraId="1AE896DB" w14:textId="77777777" w:rsidR="00514EBE" w:rsidRDefault="00514EBE" w:rsidP="008E5522">
            <w:pPr>
              <w:jc w:val="center"/>
              <w:rPr>
                <w:rFonts w:asciiTheme="majorHAnsi" w:hAnsiTheme="majorHAnsi" w:cstheme="majorHAnsi"/>
                <w:sz w:val="16"/>
                <w:szCs w:val="16"/>
              </w:rPr>
            </w:pPr>
          </w:p>
        </w:tc>
        <w:tc>
          <w:tcPr>
            <w:tcW w:w="1170" w:type="dxa"/>
            <w:vAlign w:val="center"/>
          </w:tcPr>
          <w:p w14:paraId="67F00CEC" w14:textId="47B71A78"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AO</w:t>
            </w:r>
          </w:p>
        </w:tc>
        <w:tc>
          <w:tcPr>
            <w:tcW w:w="953" w:type="dxa"/>
            <w:vMerge/>
          </w:tcPr>
          <w:p w14:paraId="7F2CB0DE" w14:textId="77777777" w:rsidR="00514EBE" w:rsidRPr="008E5522" w:rsidRDefault="00514EBE" w:rsidP="00F162FE">
            <w:pPr>
              <w:rPr>
                <w:rFonts w:asciiTheme="majorHAnsi" w:hAnsiTheme="majorHAnsi" w:cstheme="majorHAnsi"/>
                <w:sz w:val="16"/>
                <w:szCs w:val="16"/>
              </w:rPr>
            </w:pPr>
          </w:p>
        </w:tc>
      </w:tr>
      <w:tr w:rsidR="00514EBE" w:rsidRPr="008E5522" w14:paraId="3F19EC68" w14:textId="77777777" w:rsidTr="00F162FE">
        <w:tc>
          <w:tcPr>
            <w:tcW w:w="306" w:type="dxa"/>
            <w:vAlign w:val="center"/>
          </w:tcPr>
          <w:p w14:paraId="0000AD9F" w14:textId="77777777" w:rsidR="00514EBE" w:rsidRDefault="00514EBE" w:rsidP="0073790D">
            <w:pPr>
              <w:jc w:val="center"/>
              <w:rPr>
                <w:rFonts w:asciiTheme="majorHAnsi" w:hAnsiTheme="majorHAnsi" w:cstheme="majorHAnsi"/>
                <w:sz w:val="16"/>
                <w:szCs w:val="16"/>
              </w:rPr>
            </w:pPr>
            <w:r>
              <w:rPr>
                <w:rFonts w:asciiTheme="majorHAnsi" w:hAnsiTheme="majorHAnsi" w:cstheme="majorHAnsi"/>
                <w:sz w:val="16"/>
                <w:szCs w:val="16"/>
              </w:rPr>
              <w:t>5</w:t>
            </w:r>
          </w:p>
        </w:tc>
        <w:tc>
          <w:tcPr>
            <w:tcW w:w="1775" w:type="dxa"/>
          </w:tcPr>
          <w:p w14:paraId="351154B3" w14:textId="77777777" w:rsidR="00514EBE" w:rsidRPr="008E5522" w:rsidRDefault="00514EBE" w:rsidP="00F162FE">
            <w:pPr>
              <w:rPr>
                <w:rFonts w:asciiTheme="majorHAnsi" w:hAnsiTheme="majorHAnsi" w:cstheme="majorHAnsi"/>
                <w:sz w:val="16"/>
                <w:szCs w:val="16"/>
              </w:rPr>
            </w:pPr>
          </w:p>
        </w:tc>
        <w:tc>
          <w:tcPr>
            <w:tcW w:w="1964" w:type="dxa"/>
          </w:tcPr>
          <w:p w14:paraId="74EB29BF" w14:textId="77777777" w:rsidR="00514EBE" w:rsidRDefault="00514EBE" w:rsidP="00252959">
            <w:pPr>
              <w:rPr>
                <w:rFonts w:asciiTheme="majorHAnsi" w:hAnsiTheme="majorHAnsi" w:cstheme="majorHAnsi"/>
                <w:sz w:val="16"/>
                <w:szCs w:val="16"/>
              </w:rPr>
            </w:pPr>
            <w:r>
              <w:rPr>
                <w:rFonts w:asciiTheme="majorHAnsi" w:hAnsiTheme="majorHAnsi" w:cstheme="majorHAnsi"/>
                <w:sz w:val="16"/>
                <w:szCs w:val="16"/>
              </w:rPr>
              <w:t>Signs finalized letter</w:t>
            </w:r>
          </w:p>
        </w:tc>
        <w:tc>
          <w:tcPr>
            <w:tcW w:w="1710" w:type="dxa"/>
            <w:vAlign w:val="center"/>
          </w:tcPr>
          <w:p w14:paraId="7CAD8064"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1 – 2 mins</w:t>
            </w:r>
          </w:p>
        </w:tc>
        <w:tc>
          <w:tcPr>
            <w:tcW w:w="1440" w:type="dxa"/>
            <w:vAlign w:val="center"/>
          </w:tcPr>
          <w:p w14:paraId="27236DD9"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Finalized letter</w:t>
            </w:r>
          </w:p>
        </w:tc>
        <w:tc>
          <w:tcPr>
            <w:tcW w:w="1170" w:type="dxa"/>
            <w:vAlign w:val="center"/>
          </w:tcPr>
          <w:p w14:paraId="1539D881"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PE</w:t>
            </w:r>
          </w:p>
        </w:tc>
        <w:tc>
          <w:tcPr>
            <w:tcW w:w="953" w:type="dxa"/>
            <w:vMerge/>
          </w:tcPr>
          <w:p w14:paraId="673388F4" w14:textId="77777777" w:rsidR="00514EBE" w:rsidRPr="008E5522" w:rsidRDefault="00514EBE" w:rsidP="00F162FE">
            <w:pPr>
              <w:rPr>
                <w:rFonts w:asciiTheme="majorHAnsi" w:hAnsiTheme="majorHAnsi" w:cstheme="majorHAnsi"/>
                <w:sz w:val="16"/>
                <w:szCs w:val="16"/>
              </w:rPr>
            </w:pPr>
          </w:p>
        </w:tc>
      </w:tr>
      <w:tr w:rsidR="00514EBE" w:rsidRPr="008E5522" w14:paraId="76BF80C4" w14:textId="77777777" w:rsidTr="00F162FE">
        <w:tc>
          <w:tcPr>
            <w:tcW w:w="306" w:type="dxa"/>
            <w:vAlign w:val="center"/>
          </w:tcPr>
          <w:p w14:paraId="608F1D9B" w14:textId="77777777" w:rsidR="00514EBE" w:rsidRDefault="00514EBE" w:rsidP="0073790D">
            <w:pPr>
              <w:jc w:val="center"/>
              <w:rPr>
                <w:rFonts w:asciiTheme="majorHAnsi" w:hAnsiTheme="majorHAnsi" w:cstheme="majorHAnsi"/>
                <w:sz w:val="16"/>
                <w:szCs w:val="16"/>
              </w:rPr>
            </w:pPr>
            <w:r>
              <w:rPr>
                <w:rFonts w:asciiTheme="majorHAnsi" w:hAnsiTheme="majorHAnsi" w:cstheme="majorHAnsi"/>
                <w:sz w:val="16"/>
                <w:szCs w:val="16"/>
              </w:rPr>
              <w:t>6</w:t>
            </w:r>
          </w:p>
        </w:tc>
        <w:tc>
          <w:tcPr>
            <w:tcW w:w="1775" w:type="dxa"/>
          </w:tcPr>
          <w:p w14:paraId="6D6FBC9D" w14:textId="77777777" w:rsidR="00514EBE" w:rsidRPr="008E5522" w:rsidRDefault="00514EBE" w:rsidP="00F162FE">
            <w:pPr>
              <w:rPr>
                <w:rFonts w:asciiTheme="majorHAnsi" w:hAnsiTheme="majorHAnsi" w:cstheme="majorHAnsi"/>
                <w:sz w:val="16"/>
                <w:szCs w:val="16"/>
              </w:rPr>
            </w:pPr>
          </w:p>
        </w:tc>
        <w:tc>
          <w:tcPr>
            <w:tcW w:w="1964" w:type="dxa"/>
          </w:tcPr>
          <w:p w14:paraId="72A3D628" w14:textId="77777777" w:rsidR="00514EBE" w:rsidRDefault="00514EBE" w:rsidP="00252959">
            <w:pPr>
              <w:rPr>
                <w:rFonts w:asciiTheme="majorHAnsi" w:hAnsiTheme="majorHAnsi" w:cstheme="majorHAnsi"/>
                <w:sz w:val="16"/>
                <w:szCs w:val="16"/>
              </w:rPr>
            </w:pPr>
            <w:r>
              <w:rPr>
                <w:rFonts w:asciiTheme="majorHAnsi" w:hAnsiTheme="majorHAnsi" w:cstheme="majorHAnsi"/>
                <w:sz w:val="16"/>
                <w:szCs w:val="16"/>
              </w:rPr>
              <w:t>Sends letter to concerned department</w:t>
            </w:r>
          </w:p>
        </w:tc>
        <w:tc>
          <w:tcPr>
            <w:tcW w:w="1710" w:type="dxa"/>
            <w:vAlign w:val="center"/>
          </w:tcPr>
          <w:p w14:paraId="125BB7F1"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3 – 5 mins</w:t>
            </w:r>
          </w:p>
        </w:tc>
        <w:tc>
          <w:tcPr>
            <w:tcW w:w="1440" w:type="dxa"/>
            <w:vAlign w:val="center"/>
          </w:tcPr>
          <w:p w14:paraId="63AC5252" w14:textId="77777777" w:rsidR="00514EBE" w:rsidRDefault="00514EBE" w:rsidP="008E5522">
            <w:pPr>
              <w:jc w:val="center"/>
              <w:rPr>
                <w:rFonts w:asciiTheme="majorHAnsi" w:hAnsiTheme="majorHAnsi" w:cstheme="majorHAnsi"/>
                <w:sz w:val="16"/>
                <w:szCs w:val="16"/>
              </w:rPr>
            </w:pPr>
            <w:r>
              <w:rPr>
                <w:rFonts w:asciiTheme="majorHAnsi" w:hAnsiTheme="majorHAnsi" w:cstheme="majorHAnsi"/>
                <w:sz w:val="16"/>
                <w:szCs w:val="16"/>
              </w:rPr>
              <w:t>Signed letter</w:t>
            </w:r>
          </w:p>
        </w:tc>
        <w:tc>
          <w:tcPr>
            <w:tcW w:w="1170" w:type="dxa"/>
            <w:vAlign w:val="center"/>
          </w:tcPr>
          <w:p w14:paraId="64DEEF59" w14:textId="14A47C45" w:rsidR="00514EBE" w:rsidRDefault="00111C7D" w:rsidP="008E5522">
            <w:pPr>
              <w:jc w:val="center"/>
              <w:rPr>
                <w:rFonts w:asciiTheme="majorHAnsi" w:hAnsiTheme="majorHAnsi" w:cstheme="majorHAnsi"/>
                <w:sz w:val="16"/>
                <w:szCs w:val="16"/>
              </w:rPr>
            </w:pPr>
            <w:r>
              <w:rPr>
                <w:rFonts w:asciiTheme="majorHAnsi" w:hAnsiTheme="majorHAnsi" w:cstheme="majorHAnsi"/>
                <w:sz w:val="16"/>
                <w:szCs w:val="16"/>
              </w:rPr>
              <w:t>Messenger (JO)</w:t>
            </w:r>
          </w:p>
        </w:tc>
        <w:tc>
          <w:tcPr>
            <w:tcW w:w="953" w:type="dxa"/>
            <w:vMerge/>
          </w:tcPr>
          <w:p w14:paraId="5791282F" w14:textId="77777777" w:rsidR="00514EBE" w:rsidRPr="008E5522" w:rsidRDefault="00514EBE" w:rsidP="00F162FE">
            <w:pPr>
              <w:rPr>
                <w:rFonts w:asciiTheme="majorHAnsi" w:hAnsiTheme="majorHAnsi" w:cstheme="majorHAnsi"/>
                <w:sz w:val="16"/>
                <w:szCs w:val="16"/>
              </w:rPr>
            </w:pPr>
          </w:p>
        </w:tc>
      </w:tr>
      <w:tr w:rsidR="0073790D" w:rsidRPr="00514EBE" w14:paraId="14E09622" w14:textId="77777777" w:rsidTr="00F162FE">
        <w:tc>
          <w:tcPr>
            <w:tcW w:w="306" w:type="dxa"/>
          </w:tcPr>
          <w:p w14:paraId="2BBBDC69" w14:textId="77777777" w:rsidR="00514EBE" w:rsidRPr="00514EBE" w:rsidRDefault="00514EBE" w:rsidP="00F162FE">
            <w:pPr>
              <w:rPr>
                <w:rFonts w:asciiTheme="majorHAnsi" w:hAnsiTheme="majorHAnsi" w:cstheme="majorHAnsi"/>
                <w:sz w:val="16"/>
                <w:szCs w:val="16"/>
              </w:rPr>
            </w:pPr>
          </w:p>
        </w:tc>
        <w:tc>
          <w:tcPr>
            <w:tcW w:w="3739" w:type="dxa"/>
            <w:gridSpan w:val="2"/>
          </w:tcPr>
          <w:p w14:paraId="61036FB3" w14:textId="77777777" w:rsidR="00514EBE" w:rsidRPr="00514EBE" w:rsidRDefault="00514EBE" w:rsidP="00514EBE">
            <w:pPr>
              <w:jc w:val="center"/>
              <w:rPr>
                <w:rFonts w:asciiTheme="majorHAnsi" w:hAnsiTheme="majorHAnsi" w:cstheme="majorHAnsi"/>
                <w:sz w:val="16"/>
                <w:szCs w:val="16"/>
              </w:rPr>
            </w:pPr>
            <w:r w:rsidRPr="00514EBE">
              <w:rPr>
                <w:rFonts w:asciiTheme="majorHAnsi" w:hAnsiTheme="majorHAnsi" w:cstheme="majorHAnsi"/>
                <w:sz w:val="16"/>
                <w:szCs w:val="16"/>
              </w:rPr>
              <w:t>TOTAL</w:t>
            </w:r>
          </w:p>
        </w:tc>
        <w:tc>
          <w:tcPr>
            <w:tcW w:w="1710" w:type="dxa"/>
          </w:tcPr>
          <w:p w14:paraId="5BE111C6" w14:textId="77777777" w:rsidR="00514EBE" w:rsidRPr="00514EBE" w:rsidRDefault="00514EBE" w:rsidP="00514EBE">
            <w:pPr>
              <w:jc w:val="center"/>
              <w:rPr>
                <w:rFonts w:asciiTheme="majorHAnsi" w:hAnsiTheme="majorHAnsi" w:cstheme="majorHAnsi"/>
                <w:b/>
                <w:sz w:val="16"/>
                <w:szCs w:val="16"/>
              </w:rPr>
            </w:pPr>
            <w:r>
              <w:rPr>
                <w:rFonts w:asciiTheme="majorHAnsi" w:hAnsiTheme="majorHAnsi" w:cstheme="majorHAnsi"/>
                <w:b/>
                <w:sz w:val="16"/>
                <w:szCs w:val="16"/>
              </w:rPr>
              <w:t>48 mins</w:t>
            </w:r>
          </w:p>
        </w:tc>
        <w:tc>
          <w:tcPr>
            <w:tcW w:w="1440" w:type="dxa"/>
            <w:vAlign w:val="center"/>
          </w:tcPr>
          <w:p w14:paraId="6473BA69" w14:textId="77777777" w:rsidR="00514EBE" w:rsidRPr="00514EBE" w:rsidRDefault="00514EBE" w:rsidP="00F162FE">
            <w:pPr>
              <w:jc w:val="center"/>
              <w:rPr>
                <w:rFonts w:asciiTheme="majorHAnsi" w:hAnsiTheme="majorHAnsi" w:cstheme="majorHAnsi"/>
                <w:sz w:val="16"/>
                <w:szCs w:val="16"/>
              </w:rPr>
            </w:pPr>
          </w:p>
        </w:tc>
        <w:tc>
          <w:tcPr>
            <w:tcW w:w="1170" w:type="dxa"/>
          </w:tcPr>
          <w:p w14:paraId="46C3340C" w14:textId="77777777" w:rsidR="00514EBE" w:rsidRPr="00514EBE" w:rsidRDefault="00514EBE" w:rsidP="00F162FE">
            <w:pPr>
              <w:rPr>
                <w:rFonts w:asciiTheme="majorHAnsi" w:hAnsiTheme="majorHAnsi" w:cstheme="majorHAnsi"/>
                <w:sz w:val="16"/>
                <w:szCs w:val="16"/>
              </w:rPr>
            </w:pPr>
          </w:p>
        </w:tc>
        <w:tc>
          <w:tcPr>
            <w:tcW w:w="953" w:type="dxa"/>
          </w:tcPr>
          <w:p w14:paraId="49B08B66" w14:textId="77777777" w:rsidR="00514EBE" w:rsidRPr="00514EBE" w:rsidRDefault="00514EBE" w:rsidP="00F162FE">
            <w:pPr>
              <w:rPr>
                <w:rFonts w:asciiTheme="majorHAnsi" w:hAnsiTheme="majorHAnsi" w:cstheme="majorHAnsi"/>
                <w:sz w:val="16"/>
                <w:szCs w:val="16"/>
              </w:rPr>
            </w:pPr>
          </w:p>
        </w:tc>
      </w:tr>
      <w:tr w:rsidR="0007115D" w:rsidRPr="009C365A" w14:paraId="558C0F5C" w14:textId="77777777" w:rsidTr="0007115D">
        <w:trPr>
          <w:trHeight w:val="377"/>
        </w:trPr>
        <w:tc>
          <w:tcPr>
            <w:tcW w:w="306" w:type="dxa"/>
          </w:tcPr>
          <w:p w14:paraId="06EC542C" w14:textId="77777777" w:rsidR="0007115D" w:rsidRPr="009C365A" w:rsidRDefault="0007115D" w:rsidP="00F162FE">
            <w:pPr>
              <w:rPr>
                <w:rFonts w:asciiTheme="majorHAnsi" w:hAnsiTheme="majorHAnsi" w:cstheme="majorHAnsi"/>
                <w:color w:val="FF0000"/>
                <w:sz w:val="16"/>
                <w:szCs w:val="16"/>
              </w:rPr>
            </w:pPr>
            <w:r>
              <w:rPr>
                <w:rFonts w:asciiTheme="majorHAnsi" w:hAnsiTheme="majorHAnsi" w:cstheme="majorHAnsi"/>
                <w:color w:val="FF0000"/>
                <w:sz w:val="16"/>
                <w:szCs w:val="16"/>
              </w:rPr>
              <w:t xml:space="preserve"> </w:t>
            </w:r>
          </w:p>
        </w:tc>
        <w:tc>
          <w:tcPr>
            <w:tcW w:w="5449" w:type="dxa"/>
            <w:gridSpan w:val="3"/>
          </w:tcPr>
          <w:p w14:paraId="3365C9D7" w14:textId="0B41D8FA" w:rsidR="0007115D" w:rsidRPr="0007115D" w:rsidRDefault="0007115D" w:rsidP="00111C7D">
            <w:pPr>
              <w:ind w:left="304" w:hanging="304"/>
              <w:rPr>
                <w:rFonts w:asciiTheme="majorHAnsi" w:hAnsiTheme="majorHAnsi" w:cstheme="majorHAnsi"/>
                <w:b/>
                <w:sz w:val="16"/>
                <w:szCs w:val="16"/>
              </w:rPr>
            </w:pPr>
            <w:r>
              <w:rPr>
                <w:rFonts w:asciiTheme="majorHAnsi" w:hAnsiTheme="majorHAnsi" w:cstheme="majorHAnsi"/>
                <w:color w:val="FF0000"/>
                <w:sz w:val="16"/>
                <w:szCs w:val="16"/>
              </w:rPr>
              <w:t xml:space="preserve"> </w:t>
            </w:r>
            <w:r>
              <w:rPr>
                <w:rFonts w:asciiTheme="majorHAnsi" w:hAnsiTheme="majorHAnsi" w:cstheme="majorHAnsi"/>
                <w:b/>
                <w:sz w:val="16"/>
                <w:szCs w:val="16"/>
              </w:rPr>
              <w:t xml:space="preserve">II. </w:t>
            </w:r>
            <w:r w:rsidR="00111C7D">
              <w:rPr>
                <w:rFonts w:asciiTheme="majorHAnsi" w:hAnsiTheme="majorHAnsi" w:cstheme="majorHAnsi"/>
                <w:b/>
                <w:sz w:val="16"/>
                <w:szCs w:val="16"/>
              </w:rPr>
              <w:t xml:space="preserve"> </w:t>
            </w:r>
            <w:r>
              <w:rPr>
                <w:rFonts w:asciiTheme="majorHAnsi" w:hAnsiTheme="majorHAnsi" w:cstheme="majorHAnsi"/>
                <w:b/>
                <w:sz w:val="16"/>
                <w:szCs w:val="16"/>
              </w:rPr>
              <w:t>Process of Leave of Absence Applications, Locator Slips, Certificate of Appearance, Travel Orders, and Loan Applications</w:t>
            </w:r>
          </w:p>
        </w:tc>
        <w:tc>
          <w:tcPr>
            <w:tcW w:w="1440" w:type="dxa"/>
            <w:vAlign w:val="center"/>
          </w:tcPr>
          <w:p w14:paraId="62FD1D3D" w14:textId="77777777" w:rsidR="0007115D" w:rsidRPr="009C365A" w:rsidRDefault="0007115D" w:rsidP="00F162FE">
            <w:pPr>
              <w:jc w:val="center"/>
              <w:rPr>
                <w:rFonts w:asciiTheme="majorHAnsi" w:hAnsiTheme="majorHAnsi" w:cstheme="majorHAnsi"/>
                <w:color w:val="FF0000"/>
                <w:sz w:val="16"/>
                <w:szCs w:val="16"/>
              </w:rPr>
            </w:pPr>
            <w:r>
              <w:rPr>
                <w:rFonts w:asciiTheme="majorHAnsi" w:hAnsiTheme="majorHAnsi" w:cstheme="majorHAnsi"/>
                <w:color w:val="FF0000"/>
                <w:sz w:val="16"/>
                <w:szCs w:val="16"/>
              </w:rPr>
              <w:t xml:space="preserve"> </w:t>
            </w:r>
          </w:p>
        </w:tc>
        <w:tc>
          <w:tcPr>
            <w:tcW w:w="1170" w:type="dxa"/>
          </w:tcPr>
          <w:p w14:paraId="235788B9" w14:textId="77777777" w:rsidR="0007115D" w:rsidRPr="009C365A" w:rsidRDefault="0007115D" w:rsidP="00F162FE">
            <w:pPr>
              <w:rPr>
                <w:rFonts w:asciiTheme="majorHAnsi" w:hAnsiTheme="majorHAnsi" w:cstheme="majorHAnsi"/>
                <w:color w:val="FF0000"/>
                <w:sz w:val="16"/>
                <w:szCs w:val="16"/>
              </w:rPr>
            </w:pPr>
            <w:r w:rsidRPr="009C365A">
              <w:rPr>
                <w:rFonts w:asciiTheme="majorHAnsi" w:hAnsiTheme="majorHAnsi" w:cstheme="majorHAnsi"/>
                <w:color w:val="FF0000"/>
                <w:sz w:val="16"/>
                <w:szCs w:val="16"/>
              </w:rPr>
              <w:t xml:space="preserve"> </w:t>
            </w:r>
          </w:p>
        </w:tc>
        <w:tc>
          <w:tcPr>
            <w:tcW w:w="953" w:type="dxa"/>
          </w:tcPr>
          <w:p w14:paraId="7024F9B2" w14:textId="77777777" w:rsidR="0007115D" w:rsidRPr="009C365A" w:rsidRDefault="0007115D" w:rsidP="00F162FE">
            <w:pPr>
              <w:rPr>
                <w:rFonts w:asciiTheme="majorHAnsi" w:hAnsiTheme="majorHAnsi" w:cstheme="majorHAnsi"/>
                <w:color w:val="FF0000"/>
                <w:sz w:val="16"/>
                <w:szCs w:val="16"/>
              </w:rPr>
            </w:pPr>
          </w:p>
        </w:tc>
      </w:tr>
      <w:tr w:rsidR="0073790D" w:rsidRPr="0073790D" w14:paraId="1D5E98AF" w14:textId="77777777" w:rsidTr="00B36E1B">
        <w:tc>
          <w:tcPr>
            <w:tcW w:w="306" w:type="dxa"/>
            <w:vAlign w:val="center"/>
          </w:tcPr>
          <w:p w14:paraId="79361343" w14:textId="77777777" w:rsidR="00772CAD" w:rsidRPr="0073790D" w:rsidRDefault="0073790D" w:rsidP="0073790D">
            <w:pPr>
              <w:jc w:val="center"/>
              <w:rPr>
                <w:rFonts w:asciiTheme="majorHAnsi" w:hAnsiTheme="majorHAnsi" w:cstheme="majorHAnsi"/>
                <w:sz w:val="16"/>
                <w:szCs w:val="16"/>
              </w:rPr>
            </w:pPr>
            <w:r>
              <w:rPr>
                <w:rFonts w:asciiTheme="majorHAnsi" w:hAnsiTheme="majorHAnsi" w:cstheme="majorHAnsi"/>
                <w:sz w:val="16"/>
                <w:szCs w:val="16"/>
              </w:rPr>
              <w:t>1</w:t>
            </w:r>
          </w:p>
        </w:tc>
        <w:tc>
          <w:tcPr>
            <w:tcW w:w="1775" w:type="dxa"/>
            <w:vAlign w:val="center"/>
          </w:tcPr>
          <w:p w14:paraId="2A8DDF30" w14:textId="77777777" w:rsidR="00772CAD" w:rsidRPr="0073790D" w:rsidRDefault="0073790D" w:rsidP="00B36E1B">
            <w:pPr>
              <w:rPr>
                <w:rFonts w:asciiTheme="majorHAnsi" w:hAnsiTheme="majorHAnsi" w:cstheme="majorHAnsi"/>
                <w:sz w:val="16"/>
                <w:szCs w:val="16"/>
              </w:rPr>
            </w:pPr>
            <w:r>
              <w:rPr>
                <w:rFonts w:asciiTheme="majorHAnsi" w:hAnsiTheme="majorHAnsi" w:cstheme="majorHAnsi"/>
                <w:sz w:val="16"/>
                <w:szCs w:val="16"/>
              </w:rPr>
              <w:t>Applies/seeks document/s</w:t>
            </w:r>
          </w:p>
        </w:tc>
        <w:tc>
          <w:tcPr>
            <w:tcW w:w="1964" w:type="dxa"/>
            <w:vAlign w:val="center"/>
          </w:tcPr>
          <w:p w14:paraId="1FB7F301" w14:textId="77777777" w:rsidR="00772CAD" w:rsidRPr="0073790D" w:rsidRDefault="0073790D" w:rsidP="00B36E1B">
            <w:pPr>
              <w:rPr>
                <w:rFonts w:asciiTheme="majorHAnsi" w:hAnsiTheme="majorHAnsi" w:cstheme="majorHAnsi"/>
                <w:sz w:val="16"/>
                <w:szCs w:val="16"/>
              </w:rPr>
            </w:pPr>
            <w:r>
              <w:rPr>
                <w:rFonts w:asciiTheme="majorHAnsi" w:hAnsiTheme="majorHAnsi" w:cstheme="majorHAnsi"/>
                <w:sz w:val="16"/>
                <w:szCs w:val="16"/>
              </w:rPr>
              <w:t>Gives form/s to be filled up</w:t>
            </w:r>
          </w:p>
        </w:tc>
        <w:tc>
          <w:tcPr>
            <w:tcW w:w="1710" w:type="dxa"/>
            <w:vAlign w:val="center"/>
          </w:tcPr>
          <w:p w14:paraId="6EF23A89" w14:textId="77777777" w:rsidR="00772CAD" w:rsidRPr="0073790D" w:rsidRDefault="0073790D" w:rsidP="0073790D">
            <w:pPr>
              <w:jc w:val="center"/>
              <w:rPr>
                <w:rFonts w:asciiTheme="majorHAnsi" w:hAnsiTheme="majorHAnsi" w:cstheme="majorHAnsi"/>
                <w:sz w:val="16"/>
                <w:szCs w:val="16"/>
              </w:rPr>
            </w:pPr>
            <w:r>
              <w:rPr>
                <w:rFonts w:asciiTheme="majorHAnsi" w:hAnsiTheme="majorHAnsi" w:cstheme="majorHAnsi"/>
                <w:sz w:val="16"/>
                <w:szCs w:val="16"/>
              </w:rPr>
              <w:t>5 – 10 mins</w:t>
            </w:r>
          </w:p>
        </w:tc>
        <w:tc>
          <w:tcPr>
            <w:tcW w:w="1440" w:type="dxa"/>
            <w:vAlign w:val="center"/>
          </w:tcPr>
          <w:p w14:paraId="5DBC9D6B" w14:textId="77777777" w:rsidR="00772CAD" w:rsidRPr="0073790D" w:rsidRDefault="00772CAD" w:rsidP="0073790D">
            <w:pPr>
              <w:jc w:val="center"/>
              <w:rPr>
                <w:rFonts w:asciiTheme="majorHAnsi" w:hAnsiTheme="majorHAnsi" w:cstheme="majorHAnsi"/>
                <w:sz w:val="16"/>
                <w:szCs w:val="16"/>
              </w:rPr>
            </w:pPr>
          </w:p>
        </w:tc>
        <w:tc>
          <w:tcPr>
            <w:tcW w:w="1170" w:type="dxa"/>
            <w:vAlign w:val="center"/>
          </w:tcPr>
          <w:p w14:paraId="27EFF142" w14:textId="77777777" w:rsidR="00772CAD" w:rsidRPr="0073790D" w:rsidRDefault="0073790D" w:rsidP="0073790D">
            <w:pPr>
              <w:jc w:val="center"/>
              <w:rPr>
                <w:rFonts w:asciiTheme="majorHAnsi" w:hAnsiTheme="majorHAnsi" w:cstheme="majorHAnsi"/>
                <w:sz w:val="16"/>
                <w:szCs w:val="16"/>
              </w:rPr>
            </w:pPr>
            <w:r>
              <w:rPr>
                <w:rFonts w:asciiTheme="majorHAnsi" w:hAnsiTheme="majorHAnsi" w:cstheme="majorHAnsi"/>
                <w:sz w:val="16"/>
                <w:szCs w:val="16"/>
              </w:rPr>
              <w:t xml:space="preserve"> </w:t>
            </w:r>
          </w:p>
        </w:tc>
        <w:tc>
          <w:tcPr>
            <w:tcW w:w="953" w:type="dxa"/>
            <w:vAlign w:val="center"/>
          </w:tcPr>
          <w:p w14:paraId="3B072D38" w14:textId="77777777" w:rsidR="00772CAD" w:rsidRPr="0073790D" w:rsidRDefault="00772CAD" w:rsidP="0073790D">
            <w:pPr>
              <w:jc w:val="center"/>
              <w:rPr>
                <w:rFonts w:asciiTheme="majorHAnsi" w:hAnsiTheme="majorHAnsi" w:cstheme="majorHAnsi"/>
                <w:sz w:val="16"/>
                <w:szCs w:val="16"/>
              </w:rPr>
            </w:pPr>
          </w:p>
        </w:tc>
      </w:tr>
      <w:tr w:rsidR="0073790D" w:rsidRPr="0073790D" w14:paraId="5DB074F1" w14:textId="77777777" w:rsidTr="00B36E1B">
        <w:tc>
          <w:tcPr>
            <w:tcW w:w="306" w:type="dxa"/>
            <w:vAlign w:val="center"/>
          </w:tcPr>
          <w:p w14:paraId="51143529" w14:textId="77777777" w:rsidR="0073790D" w:rsidRDefault="00F162FE" w:rsidP="0073790D">
            <w:pPr>
              <w:jc w:val="center"/>
              <w:rPr>
                <w:rFonts w:asciiTheme="majorHAnsi" w:hAnsiTheme="majorHAnsi" w:cstheme="majorHAnsi"/>
                <w:sz w:val="16"/>
                <w:szCs w:val="16"/>
              </w:rPr>
            </w:pPr>
            <w:r>
              <w:rPr>
                <w:rFonts w:asciiTheme="majorHAnsi" w:hAnsiTheme="majorHAnsi" w:cstheme="majorHAnsi"/>
                <w:sz w:val="16"/>
                <w:szCs w:val="16"/>
              </w:rPr>
              <w:t>2</w:t>
            </w:r>
          </w:p>
        </w:tc>
        <w:tc>
          <w:tcPr>
            <w:tcW w:w="1775" w:type="dxa"/>
          </w:tcPr>
          <w:p w14:paraId="0F483998" w14:textId="77777777" w:rsidR="0073790D" w:rsidRDefault="0073790D" w:rsidP="0073790D">
            <w:pPr>
              <w:jc w:val="left"/>
              <w:rPr>
                <w:rFonts w:asciiTheme="majorHAnsi" w:hAnsiTheme="majorHAnsi" w:cstheme="majorHAnsi"/>
                <w:sz w:val="16"/>
                <w:szCs w:val="16"/>
              </w:rPr>
            </w:pPr>
          </w:p>
        </w:tc>
        <w:tc>
          <w:tcPr>
            <w:tcW w:w="1964" w:type="dxa"/>
            <w:vAlign w:val="center"/>
          </w:tcPr>
          <w:p w14:paraId="60D62B92" w14:textId="77777777" w:rsidR="0073790D" w:rsidRDefault="00F162FE" w:rsidP="00B36E1B">
            <w:pPr>
              <w:rPr>
                <w:rFonts w:asciiTheme="majorHAnsi" w:hAnsiTheme="majorHAnsi" w:cstheme="majorHAnsi"/>
                <w:sz w:val="16"/>
                <w:szCs w:val="16"/>
              </w:rPr>
            </w:pPr>
            <w:r>
              <w:rPr>
                <w:rFonts w:asciiTheme="majorHAnsi" w:hAnsiTheme="majorHAnsi" w:cstheme="majorHAnsi"/>
                <w:sz w:val="16"/>
                <w:szCs w:val="16"/>
              </w:rPr>
              <w:t>Receives filled up document/s</w:t>
            </w:r>
          </w:p>
        </w:tc>
        <w:tc>
          <w:tcPr>
            <w:tcW w:w="1710" w:type="dxa"/>
            <w:vAlign w:val="center"/>
          </w:tcPr>
          <w:p w14:paraId="13527874" w14:textId="77777777" w:rsidR="0073790D" w:rsidRDefault="00F162FE" w:rsidP="0073790D">
            <w:pPr>
              <w:jc w:val="center"/>
              <w:rPr>
                <w:rFonts w:asciiTheme="majorHAnsi" w:hAnsiTheme="majorHAnsi" w:cstheme="majorHAnsi"/>
                <w:sz w:val="16"/>
                <w:szCs w:val="16"/>
              </w:rPr>
            </w:pPr>
            <w:r>
              <w:rPr>
                <w:rFonts w:asciiTheme="majorHAnsi" w:hAnsiTheme="majorHAnsi" w:cstheme="majorHAnsi"/>
                <w:sz w:val="16"/>
                <w:szCs w:val="16"/>
              </w:rPr>
              <w:t>1 min</w:t>
            </w:r>
          </w:p>
        </w:tc>
        <w:tc>
          <w:tcPr>
            <w:tcW w:w="1440" w:type="dxa"/>
            <w:vAlign w:val="center"/>
          </w:tcPr>
          <w:p w14:paraId="5DE3A9A5" w14:textId="77777777" w:rsidR="0073790D" w:rsidRPr="0073790D" w:rsidRDefault="00F162FE" w:rsidP="0073790D">
            <w:pPr>
              <w:jc w:val="center"/>
              <w:rPr>
                <w:rFonts w:asciiTheme="majorHAnsi" w:hAnsiTheme="majorHAnsi" w:cstheme="majorHAnsi"/>
                <w:sz w:val="16"/>
                <w:szCs w:val="16"/>
              </w:rPr>
            </w:pPr>
            <w:r>
              <w:rPr>
                <w:rFonts w:asciiTheme="majorHAnsi" w:hAnsiTheme="majorHAnsi" w:cstheme="majorHAnsi"/>
                <w:sz w:val="16"/>
                <w:szCs w:val="16"/>
              </w:rPr>
              <w:t>Filled up form/s</w:t>
            </w:r>
          </w:p>
        </w:tc>
        <w:tc>
          <w:tcPr>
            <w:tcW w:w="1170" w:type="dxa"/>
            <w:vAlign w:val="center"/>
          </w:tcPr>
          <w:p w14:paraId="01EFFEEE" w14:textId="77777777" w:rsidR="0073790D" w:rsidRDefault="0073790D" w:rsidP="0073790D">
            <w:pPr>
              <w:jc w:val="center"/>
              <w:rPr>
                <w:rFonts w:asciiTheme="majorHAnsi" w:hAnsiTheme="majorHAnsi" w:cstheme="majorHAnsi"/>
                <w:sz w:val="16"/>
                <w:szCs w:val="16"/>
              </w:rPr>
            </w:pPr>
          </w:p>
        </w:tc>
        <w:tc>
          <w:tcPr>
            <w:tcW w:w="953" w:type="dxa"/>
            <w:vAlign w:val="center"/>
          </w:tcPr>
          <w:p w14:paraId="6F1397B9" w14:textId="77777777" w:rsidR="0073790D" w:rsidRPr="0073790D" w:rsidRDefault="0073790D" w:rsidP="0073790D">
            <w:pPr>
              <w:jc w:val="center"/>
              <w:rPr>
                <w:rFonts w:asciiTheme="majorHAnsi" w:hAnsiTheme="majorHAnsi" w:cstheme="majorHAnsi"/>
                <w:sz w:val="16"/>
                <w:szCs w:val="16"/>
              </w:rPr>
            </w:pPr>
          </w:p>
        </w:tc>
      </w:tr>
      <w:tr w:rsidR="00F162FE" w:rsidRPr="0073790D" w14:paraId="32350ED7" w14:textId="77777777" w:rsidTr="00B36E1B">
        <w:tc>
          <w:tcPr>
            <w:tcW w:w="306" w:type="dxa"/>
            <w:vAlign w:val="center"/>
          </w:tcPr>
          <w:p w14:paraId="55831F23"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3</w:t>
            </w:r>
          </w:p>
        </w:tc>
        <w:tc>
          <w:tcPr>
            <w:tcW w:w="1775" w:type="dxa"/>
          </w:tcPr>
          <w:p w14:paraId="224E5689" w14:textId="77777777" w:rsidR="00F162FE" w:rsidRDefault="00F162FE" w:rsidP="0073790D">
            <w:pPr>
              <w:jc w:val="left"/>
              <w:rPr>
                <w:rFonts w:asciiTheme="majorHAnsi" w:hAnsiTheme="majorHAnsi" w:cstheme="majorHAnsi"/>
                <w:sz w:val="16"/>
                <w:szCs w:val="16"/>
              </w:rPr>
            </w:pPr>
          </w:p>
        </w:tc>
        <w:tc>
          <w:tcPr>
            <w:tcW w:w="1964" w:type="dxa"/>
            <w:vAlign w:val="center"/>
          </w:tcPr>
          <w:p w14:paraId="325A90EC" w14:textId="77777777" w:rsidR="00F162FE" w:rsidRDefault="00F162FE" w:rsidP="00B36E1B">
            <w:pPr>
              <w:rPr>
                <w:rFonts w:asciiTheme="majorHAnsi" w:hAnsiTheme="majorHAnsi" w:cstheme="majorHAnsi"/>
                <w:sz w:val="16"/>
                <w:szCs w:val="16"/>
              </w:rPr>
            </w:pPr>
            <w:r>
              <w:rPr>
                <w:rFonts w:asciiTheme="majorHAnsi" w:hAnsiTheme="majorHAnsi" w:cstheme="majorHAnsi"/>
                <w:sz w:val="16"/>
                <w:szCs w:val="16"/>
              </w:rPr>
              <w:t>Checks, reviews and finalizes filled up document/s</w:t>
            </w:r>
          </w:p>
        </w:tc>
        <w:tc>
          <w:tcPr>
            <w:tcW w:w="1710" w:type="dxa"/>
            <w:vAlign w:val="center"/>
          </w:tcPr>
          <w:p w14:paraId="57768EB1"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1 – 5 mins</w:t>
            </w:r>
          </w:p>
        </w:tc>
        <w:tc>
          <w:tcPr>
            <w:tcW w:w="1440" w:type="dxa"/>
            <w:vAlign w:val="center"/>
          </w:tcPr>
          <w:p w14:paraId="7A4CF7C9"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Filled up form/s</w:t>
            </w:r>
          </w:p>
        </w:tc>
        <w:tc>
          <w:tcPr>
            <w:tcW w:w="1170" w:type="dxa"/>
            <w:vAlign w:val="center"/>
          </w:tcPr>
          <w:p w14:paraId="75CAD1E7" w14:textId="77777777" w:rsidR="00F162FE" w:rsidRDefault="00F162FE" w:rsidP="0073790D">
            <w:pPr>
              <w:jc w:val="center"/>
              <w:rPr>
                <w:rFonts w:asciiTheme="majorHAnsi" w:hAnsiTheme="majorHAnsi" w:cstheme="majorHAnsi"/>
                <w:sz w:val="16"/>
                <w:szCs w:val="16"/>
              </w:rPr>
            </w:pPr>
          </w:p>
        </w:tc>
        <w:tc>
          <w:tcPr>
            <w:tcW w:w="953" w:type="dxa"/>
            <w:vAlign w:val="center"/>
          </w:tcPr>
          <w:p w14:paraId="00E37CBD" w14:textId="77777777" w:rsidR="00F162FE" w:rsidRPr="0073790D" w:rsidRDefault="00F162FE" w:rsidP="0073790D">
            <w:pPr>
              <w:jc w:val="center"/>
              <w:rPr>
                <w:rFonts w:asciiTheme="majorHAnsi" w:hAnsiTheme="majorHAnsi" w:cstheme="majorHAnsi"/>
                <w:sz w:val="16"/>
                <w:szCs w:val="16"/>
              </w:rPr>
            </w:pPr>
          </w:p>
        </w:tc>
      </w:tr>
      <w:tr w:rsidR="00F162FE" w:rsidRPr="0073790D" w14:paraId="15108E7F" w14:textId="77777777" w:rsidTr="00B36E1B">
        <w:tc>
          <w:tcPr>
            <w:tcW w:w="306" w:type="dxa"/>
            <w:vAlign w:val="center"/>
          </w:tcPr>
          <w:p w14:paraId="38872014"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4</w:t>
            </w:r>
          </w:p>
        </w:tc>
        <w:tc>
          <w:tcPr>
            <w:tcW w:w="1775" w:type="dxa"/>
          </w:tcPr>
          <w:p w14:paraId="32E679AB" w14:textId="77777777" w:rsidR="00F162FE" w:rsidRDefault="00F162FE" w:rsidP="0073790D">
            <w:pPr>
              <w:jc w:val="left"/>
              <w:rPr>
                <w:rFonts w:asciiTheme="majorHAnsi" w:hAnsiTheme="majorHAnsi" w:cstheme="majorHAnsi"/>
                <w:sz w:val="16"/>
                <w:szCs w:val="16"/>
              </w:rPr>
            </w:pPr>
          </w:p>
        </w:tc>
        <w:tc>
          <w:tcPr>
            <w:tcW w:w="1964" w:type="dxa"/>
            <w:vAlign w:val="center"/>
          </w:tcPr>
          <w:p w14:paraId="4ED6618C" w14:textId="77777777" w:rsidR="00F162FE" w:rsidRDefault="00F162FE" w:rsidP="00B36E1B">
            <w:pPr>
              <w:rPr>
                <w:rFonts w:asciiTheme="majorHAnsi" w:hAnsiTheme="majorHAnsi" w:cstheme="majorHAnsi"/>
                <w:sz w:val="16"/>
                <w:szCs w:val="16"/>
              </w:rPr>
            </w:pPr>
            <w:r>
              <w:rPr>
                <w:rFonts w:asciiTheme="majorHAnsi" w:hAnsiTheme="majorHAnsi" w:cstheme="majorHAnsi"/>
                <w:sz w:val="16"/>
                <w:szCs w:val="16"/>
              </w:rPr>
              <w:t>Signs or approves the finalized document</w:t>
            </w:r>
          </w:p>
        </w:tc>
        <w:tc>
          <w:tcPr>
            <w:tcW w:w="1710" w:type="dxa"/>
            <w:vAlign w:val="center"/>
          </w:tcPr>
          <w:p w14:paraId="11691C31"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1 – 5 mins</w:t>
            </w:r>
          </w:p>
        </w:tc>
        <w:tc>
          <w:tcPr>
            <w:tcW w:w="1440" w:type="dxa"/>
            <w:vAlign w:val="center"/>
          </w:tcPr>
          <w:p w14:paraId="086B3F99"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Finalized document</w:t>
            </w:r>
          </w:p>
        </w:tc>
        <w:tc>
          <w:tcPr>
            <w:tcW w:w="1170" w:type="dxa"/>
            <w:vAlign w:val="center"/>
          </w:tcPr>
          <w:p w14:paraId="1573821D"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PE or Section Head concerned</w:t>
            </w:r>
          </w:p>
        </w:tc>
        <w:tc>
          <w:tcPr>
            <w:tcW w:w="953" w:type="dxa"/>
            <w:vAlign w:val="center"/>
          </w:tcPr>
          <w:p w14:paraId="0B53487D" w14:textId="77777777" w:rsidR="00F162FE" w:rsidRPr="0073790D" w:rsidRDefault="00F162FE" w:rsidP="0073790D">
            <w:pPr>
              <w:jc w:val="center"/>
              <w:rPr>
                <w:rFonts w:asciiTheme="majorHAnsi" w:hAnsiTheme="majorHAnsi" w:cstheme="majorHAnsi"/>
                <w:sz w:val="16"/>
                <w:szCs w:val="16"/>
              </w:rPr>
            </w:pPr>
          </w:p>
        </w:tc>
      </w:tr>
      <w:tr w:rsidR="00F162FE" w:rsidRPr="0073790D" w14:paraId="760FA7D4" w14:textId="77777777" w:rsidTr="00B36E1B">
        <w:tc>
          <w:tcPr>
            <w:tcW w:w="306" w:type="dxa"/>
            <w:vAlign w:val="center"/>
          </w:tcPr>
          <w:p w14:paraId="3737629F"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5</w:t>
            </w:r>
          </w:p>
        </w:tc>
        <w:tc>
          <w:tcPr>
            <w:tcW w:w="1775" w:type="dxa"/>
          </w:tcPr>
          <w:p w14:paraId="62CF4859" w14:textId="77777777" w:rsidR="00F162FE" w:rsidRDefault="00F162FE" w:rsidP="0073790D">
            <w:pPr>
              <w:jc w:val="left"/>
              <w:rPr>
                <w:rFonts w:asciiTheme="majorHAnsi" w:hAnsiTheme="majorHAnsi" w:cstheme="majorHAnsi"/>
                <w:sz w:val="16"/>
                <w:szCs w:val="16"/>
              </w:rPr>
            </w:pPr>
          </w:p>
        </w:tc>
        <w:tc>
          <w:tcPr>
            <w:tcW w:w="1964" w:type="dxa"/>
            <w:vAlign w:val="center"/>
          </w:tcPr>
          <w:p w14:paraId="45176F53" w14:textId="77777777" w:rsidR="00F162FE" w:rsidRDefault="00F162FE" w:rsidP="00B36E1B">
            <w:pPr>
              <w:rPr>
                <w:rFonts w:asciiTheme="majorHAnsi" w:hAnsiTheme="majorHAnsi" w:cstheme="majorHAnsi"/>
                <w:sz w:val="16"/>
                <w:szCs w:val="16"/>
              </w:rPr>
            </w:pPr>
            <w:r>
              <w:rPr>
                <w:rFonts w:asciiTheme="majorHAnsi" w:hAnsiTheme="majorHAnsi" w:cstheme="majorHAnsi"/>
                <w:sz w:val="16"/>
                <w:szCs w:val="16"/>
              </w:rPr>
              <w:t>Gives or sends the document to those concerned</w:t>
            </w:r>
          </w:p>
        </w:tc>
        <w:tc>
          <w:tcPr>
            <w:tcW w:w="1710" w:type="dxa"/>
            <w:vAlign w:val="center"/>
          </w:tcPr>
          <w:p w14:paraId="2F1699B2" w14:textId="77777777" w:rsidR="00F162FE" w:rsidRPr="00F162FE" w:rsidRDefault="00F162FE" w:rsidP="00F162FE">
            <w:pPr>
              <w:jc w:val="center"/>
              <w:rPr>
                <w:rFonts w:asciiTheme="majorHAnsi" w:hAnsiTheme="majorHAnsi" w:cstheme="majorHAnsi"/>
                <w:sz w:val="16"/>
                <w:szCs w:val="16"/>
              </w:rPr>
            </w:pPr>
            <w:r w:rsidRPr="00F162FE">
              <w:rPr>
                <w:rFonts w:asciiTheme="majorHAnsi" w:hAnsiTheme="majorHAnsi" w:cstheme="majorHAnsi"/>
                <w:sz w:val="16"/>
                <w:szCs w:val="16"/>
              </w:rPr>
              <w:t>1 – 5 mins</w:t>
            </w:r>
          </w:p>
        </w:tc>
        <w:tc>
          <w:tcPr>
            <w:tcW w:w="1440" w:type="dxa"/>
            <w:vAlign w:val="center"/>
          </w:tcPr>
          <w:p w14:paraId="111313A4" w14:textId="77777777" w:rsidR="00F162FE" w:rsidRDefault="00F162FE" w:rsidP="0073790D">
            <w:pPr>
              <w:jc w:val="center"/>
              <w:rPr>
                <w:rFonts w:asciiTheme="majorHAnsi" w:hAnsiTheme="majorHAnsi" w:cstheme="majorHAnsi"/>
                <w:sz w:val="16"/>
                <w:szCs w:val="16"/>
              </w:rPr>
            </w:pPr>
            <w:r>
              <w:rPr>
                <w:rFonts w:asciiTheme="majorHAnsi" w:hAnsiTheme="majorHAnsi" w:cstheme="majorHAnsi"/>
                <w:sz w:val="16"/>
                <w:szCs w:val="16"/>
              </w:rPr>
              <w:t>Signed or approved document</w:t>
            </w:r>
          </w:p>
        </w:tc>
        <w:tc>
          <w:tcPr>
            <w:tcW w:w="1170" w:type="dxa"/>
            <w:vAlign w:val="center"/>
          </w:tcPr>
          <w:p w14:paraId="23E5231E" w14:textId="77777777" w:rsidR="00F162FE" w:rsidRDefault="00F162FE" w:rsidP="0073790D">
            <w:pPr>
              <w:jc w:val="center"/>
              <w:rPr>
                <w:rFonts w:asciiTheme="majorHAnsi" w:hAnsiTheme="majorHAnsi" w:cstheme="majorHAnsi"/>
                <w:sz w:val="16"/>
                <w:szCs w:val="16"/>
              </w:rPr>
            </w:pPr>
          </w:p>
        </w:tc>
        <w:tc>
          <w:tcPr>
            <w:tcW w:w="953" w:type="dxa"/>
            <w:vAlign w:val="center"/>
          </w:tcPr>
          <w:p w14:paraId="2880F3A4" w14:textId="77777777" w:rsidR="00F162FE" w:rsidRPr="0073790D" w:rsidRDefault="00F162FE" w:rsidP="0073790D">
            <w:pPr>
              <w:jc w:val="center"/>
              <w:rPr>
                <w:rFonts w:asciiTheme="majorHAnsi" w:hAnsiTheme="majorHAnsi" w:cstheme="majorHAnsi"/>
                <w:sz w:val="16"/>
                <w:szCs w:val="16"/>
              </w:rPr>
            </w:pPr>
          </w:p>
        </w:tc>
      </w:tr>
      <w:tr w:rsidR="00F162FE" w:rsidRPr="00F162FE" w14:paraId="7DC91435" w14:textId="77777777" w:rsidTr="00F162FE">
        <w:tc>
          <w:tcPr>
            <w:tcW w:w="306" w:type="dxa"/>
          </w:tcPr>
          <w:p w14:paraId="51A65445" w14:textId="77777777" w:rsidR="00F162FE" w:rsidRPr="00F162FE" w:rsidRDefault="00F162FE" w:rsidP="00F162FE">
            <w:pPr>
              <w:rPr>
                <w:rFonts w:asciiTheme="majorHAnsi" w:hAnsiTheme="majorHAnsi" w:cstheme="majorHAnsi"/>
                <w:sz w:val="16"/>
                <w:szCs w:val="16"/>
              </w:rPr>
            </w:pPr>
          </w:p>
        </w:tc>
        <w:tc>
          <w:tcPr>
            <w:tcW w:w="3739" w:type="dxa"/>
            <w:gridSpan w:val="2"/>
            <w:vAlign w:val="center"/>
          </w:tcPr>
          <w:p w14:paraId="74FBB667" w14:textId="77777777" w:rsidR="00F162FE" w:rsidRPr="00F162FE" w:rsidRDefault="00F162FE" w:rsidP="00F162FE">
            <w:pPr>
              <w:jc w:val="center"/>
              <w:rPr>
                <w:rFonts w:asciiTheme="majorHAnsi" w:hAnsiTheme="majorHAnsi" w:cstheme="majorHAnsi"/>
                <w:b/>
                <w:sz w:val="16"/>
                <w:szCs w:val="16"/>
              </w:rPr>
            </w:pPr>
            <w:r w:rsidRPr="00F162FE">
              <w:rPr>
                <w:rFonts w:asciiTheme="majorHAnsi" w:hAnsiTheme="majorHAnsi" w:cstheme="majorHAnsi"/>
                <w:b/>
                <w:sz w:val="16"/>
                <w:szCs w:val="16"/>
              </w:rPr>
              <w:t>Total</w:t>
            </w:r>
          </w:p>
        </w:tc>
        <w:tc>
          <w:tcPr>
            <w:tcW w:w="1710" w:type="dxa"/>
            <w:vAlign w:val="center"/>
          </w:tcPr>
          <w:p w14:paraId="7791775D" w14:textId="77777777" w:rsidR="00F162FE" w:rsidRPr="00F162FE" w:rsidRDefault="00F162FE" w:rsidP="00F162FE">
            <w:pPr>
              <w:jc w:val="center"/>
              <w:rPr>
                <w:rFonts w:asciiTheme="majorHAnsi" w:hAnsiTheme="majorHAnsi" w:cstheme="majorHAnsi"/>
                <w:b/>
                <w:sz w:val="16"/>
                <w:szCs w:val="16"/>
              </w:rPr>
            </w:pPr>
            <w:r w:rsidRPr="00F162FE">
              <w:rPr>
                <w:rFonts w:asciiTheme="majorHAnsi" w:hAnsiTheme="majorHAnsi" w:cstheme="majorHAnsi"/>
                <w:b/>
                <w:sz w:val="16"/>
                <w:szCs w:val="16"/>
              </w:rPr>
              <w:t>26 mins</w:t>
            </w:r>
          </w:p>
        </w:tc>
        <w:tc>
          <w:tcPr>
            <w:tcW w:w="1440" w:type="dxa"/>
            <w:vAlign w:val="center"/>
          </w:tcPr>
          <w:p w14:paraId="229D24FF" w14:textId="77777777" w:rsidR="00F162FE" w:rsidRPr="00F162FE" w:rsidRDefault="00F162FE" w:rsidP="00F162FE">
            <w:pPr>
              <w:jc w:val="center"/>
              <w:rPr>
                <w:rFonts w:asciiTheme="majorHAnsi" w:hAnsiTheme="majorHAnsi" w:cstheme="majorHAnsi"/>
                <w:sz w:val="16"/>
                <w:szCs w:val="16"/>
              </w:rPr>
            </w:pPr>
          </w:p>
        </w:tc>
        <w:tc>
          <w:tcPr>
            <w:tcW w:w="1170" w:type="dxa"/>
          </w:tcPr>
          <w:p w14:paraId="01A10802" w14:textId="77777777" w:rsidR="00F162FE" w:rsidRPr="00F162FE" w:rsidRDefault="00F162FE" w:rsidP="00F162FE">
            <w:pPr>
              <w:jc w:val="center"/>
              <w:rPr>
                <w:rFonts w:asciiTheme="majorHAnsi" w:hAnsiTheme="majorHAnsi" w:cstheme="majorHAnsi"/>
                <w:sz w:val="16"/>
                <w:szCs w:val="16"/>
              </w:rPr>
            </w:pPr>
          </w:p>
        </w:tc>
        <w:tc>
          <w:tcPr>
            <w:tcW w:w="953" w:type="dxa"/>
          </w:tcPr>
          <w:p w14:paraId="19BCDF23" w14:textId="77777777" w:rsidR="00F162FE" w:rsidRPr="00F162FE" w:rsidRDefault="00F162FE" w:rsidP="00F162FE">
            <w:pPr>
              <w:rPr>
                <w:rFonts w:asciiTheme="majorHAnsi" w:hAnsiTheme="majorHAnsi" w:cstheme="majorHAnsi"/>
                <w:sz w:val="16"/>
                <w:szCs w:val="16"/>
              </w:rPr>
            </w:pPr>
          </w:p>
        </w:tc>
      </w:tr>
    </w:tbl>
    <w:p w14:paraId="2619406F" w14:textId="77777777" w:rsidR="00772CAD" w:rsidRDefault="00772CAD" w:rsidP="00847661">
      <w:pPr>
        <w:spacing w:after="0"/>
        <w:rPr>
          <w:rFonts w:asciiTheme="majorHAnsi" w:hAnsiTheme="majorHAnsi" w:cstheme="majorHAnsi"/>
          <w:b/>
          <w:color w:val="FF0000"/>
          <w:sz w:val="18"/>
          <w:szCs w:val="18"/>
        </w:rPr>
      </w:pPr>
    </w:p>
    <w:p w14:paraId="31C9B845" w14:textId="77777777" w:rsidR="007840CD" w:rsidRPr="00313405" w:rsidRDefault="007840CD" w:rsidP="00847661">
      <w:pPr>
        <w:spacing w:after="0"/>
        <w:rPr>
          <w:rFonts w:ascii="Arial Narrow" w:hAnsi="Arial Narrow" w:cstheme="majorHAnsi"/>
          <w:b/>
          <w:szCs w:val="18"/>
        </w:rPr>
      </w:pPr>
      <w:r w:rsidRPr="00313405">
        <w:rPr>
          <w:rFonts w:ascii="Arial Narrow" w:hAnsi="Arial Narrow" w:cstheme="majorHAnsi"/>
          <w:b/>
          <w:szCs w:val="18"/>
        </w:rPr>
        <w:t>Prepared by:</w:t>
      </w:r>
    </w:p>
    <w:p w14:paraId="22AEEFA8" w14:textId="77777777" w:rsidR="007840CD" w:rsidRPr="00313405" w:rsidRDefault="007840CD" w:rsidP="00847661">
      <w:pPr>
        <w:spacing w:after="0"/>
        <w:rPr>
          <w:rFonts w:ascii="Arial Narrow" w:hAnsi="Arial Narrow" w:cstheme="majorHAnsi"/>
          <w:b/>
          <w:szCs w:val="18"/>
        </w:rPr>
      </w:pPr>
    </w:p>
    <w:p w14:paraId="19A20CC0" w14:textId="77777777" w:rsidR="00313405" w:rsidRDefault="00313405" w:rsidP="007840CD">
      <w:pPr>
        <w:spacing w:after="0"/>
        <w:ind w:left="540"/>
        <w:rPr>
          <w:rFonts w:ascii="Arial Narrow" w:hAnsi="Arial Narrow" w:cstheme="majorHAnsi"/>
          <w:b/>
          <w:szCs w:val="18"/>
        </w:rPr>
      </w:pPr>
    </w:p>
    <w:p w14:paraId="2C2CC98A" w14:textId="603984A1" w:rsidR="007840CD" w:rsidRPr="00313405" w:rsidRDefault="007840CD" w:rsidP="007840CD">
      <w:pPr>
        <w:spacing w:after="0"/>
        <w:ind w:left="540"/>
        <w:rPr>
          <w:rFonts w:ascii="Arial Narrow" w:hAnsi="Arial Narrow" w:cstheme="majorHAnsi"/>
          <w:b/>
          <w:szCs w:val="18"/>
        </w:rPr>
      </w:pPr>
      <w:r w:rsidRPr="00313405">
        <w:rPr>
          <w:rFonts w:ascii="Arial Narrow" w:hAnsi="Arial Narrow" w:cstheme="majorHAnsi"/>
          <w:b/>
          <w:szCs w:val="18"/>
        </w:rPr>
        <w:t>Engr. JECESAR M. POLANCO</w:t>
      </w:r>
    </w:p>
    <w:p w14:paraId="4D3C6DE0" w14:textId="77777777" w:rsidR="007840CD" w:rsidRPr="00313405" w:rsidRDefault="007840CD" w:rsidP="007840CD">
      <w:pPr>
        <w:spacing w:after="0"/>
        <w:ind w:left="540"/>
        <w:rPr>
          <w:rFonts w:ascii="Arial Narrow" w:hAnsi="Arial Narrow" w:cstheme="majorHAnsi"/>
          <w:szCs w:val="18"/>
        </w:rPr>
      </w:pPr>
      <w:r w:rsidRPr="00313405">
        <w:rPr>
          <w:rFonts w:ascii="Arial Narrow" w:hAnsi="Arial Narrow" w:cstheme="majorHAnsi"/>
          <w:szCs w:val="18"/>
        </w:rPr>
        <w:t>Administrative Officer V</w:t>
      </w:r>
    </w:p>
    <w:sectPr w:rsidR="007840CD" w:rsidRPr="00313405" w:rsidSect="00A7297B">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1E90" w14:textId="77777777" w:rsidR="00D73625" w:rsidRDefault="00D73625" w:rsidP="00DC71F9">
      <w:pPr>
        <w:spacing w:after="0"/>
      </w:pPr>
      <w:r>
        <w:separator/>
      </w:r>
    </w:p>
  </w:endnote>
  <w:endnote w:type="continuationSeparator" w:id="0">
    <w:p w14:paraId="13CB0B88" w14:textId="77777777" w:rsidR="00D73625" w:rsidRDefault="00D73625" w:rsidP="00DC7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scissa">
    <w:altName w:val="Galatia SI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9039" w14:textId="77777777" w:rsidR="00D73625" w:rsidRDefault="00D73625" w:rsidP="00DC71F9">
      <w:pPr>
        <w:spacing w:after="0"/>
      </w:pPr>
      <w:r>
        <w:separator/>
      </w:r>
    </w:p>
  </w:footnote>
  <w:footnote w:type="continuationSeparator" w:id="0">
    <w:p w14:paraId="6F3A4B99" w14:textId="77777777" w:rsidR="00D73625" w:rsidRDefault="00D73625" w:rsidP="00DC71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E55"/>
    <w:multiLevelType w:val="hybridMultilevel"/>
    <w:tmpl w:val="85326A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BF0BDA"/>
    <w:multiLevelType w:val="hybridMultilevel"/>
    <w:tmpl w:val="7B34E0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E2AA8"/>
    <w:multiLevelType w:val="hybridMultilevel"/>
    <w:tmpl w:val="EBA0F132"/>
    <w:lvl w:ilvl="0" w:tplc="F726221C">
      <w:start w:val="1"/>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DD7366"/>
    <w:multiLevelType w:val="hybridMultilevel"/>
    <w:tmpl w:val="DF681A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46CA4"/>
    <w:multiLevelType w:val="hybridMultilevel"/>
    <w:tmpl w:val="49DE3E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A7463F"/>
    <w:multiLevelType w:val="hybridMultilevel"/>
    <w:tmpl w:val="C994E372"/>
    <w:lvl w:ilvl="0" w:tplc="E9C81A4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8327F0"/>
    <w:multiLevelType w:val="hybridMultilevel"/>
    <w:tmpl w:val="7A0EF22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5B26F11"/>
    <w:multiLevelType w:val="hybridMultilevel"/>
    <w:tmpl w:val="5C8E3B18"/>
    <w:lvl w:ilvl="0" w:tplc="851269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3E0D0F"/>
    <w:multiLevelType w:val="hybridMultilevel"/>
    <w:tmpl w:val="F830F1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C3948"/>
    <w:multiLevelType w:val="hybridMultilevel"/>
    <w:tmpl w:val="EA2A0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91753D"/>
    <w:multiLevelType w:val="hybridMultilevel"/>
    <w:tmpl w:val="142C4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D10818"/>
    <w:multiLevelType w:val="hybridMultilevel"/>
    <w:tmpl w:val="23A26D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8001227"/>
    <w:multiLevelType w:val="hybridMultilevel"/>
    <w:tmpl w:val="F6B6486A"/>
    <w:lvl w:ilvl="0" w:tplc="7BE0C4A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15:restartNumberingAfterBreak="0">
    <w:nsid w:val="6B137F73"/>
    <w:multiLevelType w:val="hybridMultilevel"/>
    <w:tmpl w:val="408A5872"/>
    <w:lvl w:ilvl="0" w:tplc="ABB48B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1C31DA"/>
    <w:multiLevelType w:val="hybridMultilevel"/>
    <w:tmpl w:val="4C002722"/>
    <w:lvl w:ilvl="0" w:tplc="45543B2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4"/>
  </w:num>
  <w:num w:numId="5">
    <w:abstractNumId w:val="3"/>
  </w:num>
  <w:num w:numId="6">
    <w:abstractNumId w:val="12"/>
  </w:num>
  <w:num w:numId="7">
    <w:abstractNumId w:val="9"/>
  </w:num>
  <w:num w:numId="8">
    <w:abstractNumId w:val="8"/>
  </w:num>
  <w:num w:numId="9">
    <w:abstractNumId w:val="7"/>
  </w:num>
  <w:num w:numId="10">
    <w:abstractNumId w:val="5"/>
  </w:num>
  <w:num w:numId="11">
    <w:abstractNumId w:val="4"/>
  </w:num>
  <w:num w:numId="12">
    <w:abstractNumId w:val="10"/>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1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5C"/>
    <w:rsid w:val="000121B9"/>
    <w:rsid w:val="0007115D"/>
    <w:rsid w:val="000C443B"/>
    <w:rsid w:val="000E5C24"/>
    <w:rsid w:val="000E7C57"/>
    <w:rsid w:val="00106A19"/>
    <w:rsid w:val="00111C7D"/>
    <w:rsid w:val="00115B37"/>
    <w:rsid w:val="001354D7"/>
    <w:rsid w:val="00141D03"/>
    <w:rsid w:val="001512A5"/>
    <w:rsid w:val="0016616B"/>
    <w:rsid w:val="001A7F1C"/>
    <w:rsid w:val="001F39F1"/>
    <w:rsid w:val="00252959"/>
    <w:rsid w:val="0025562D"/>
    <w:rsid w:val="002736C1"/>
    <w:rsid w:val="002C748A"/>
    <w:rsid w:val="00300883"/>
    <w:rsid w:val="00302DE0"/>
    <w:rsid w:val="00313405"/>
    <w:rsid w:val="00361992"/>
    <w:rsid w:val="0038536B"/>
    <w:rsid w:val="003D15A2"/>
    <w:rsid w:val="004546A2"/>
    <w:rsid w:val="004C1E59"/>
    <w:rsid w:val="005128CA"/>
    <w:rsid w:val="00514EBE"/>
    <w:rsid w:val="0051536F"/>
    <w:rsid w:val="005217F8"/>
    <w:rsid w:val="00532A15"/>
    <w:rsid w:val="00570A5C"/>
    <w:rsid w:val="005A64FC"/>
    <w:rsid w:val="005C199E"/>
    <w:rsid w:val="0066012D"/>
    <w:rsid w:val="006B12E3"/>
    <w:rsid w:val="006E0B1C"/>
    <w:rsid w:val="00722B7F"/>
    <w:rsid w:val="0073790D"/>
    <w:rsid w:val="00772CAD"/>
    <w:rsid w:val="007840CD"/>
    <w:rsid w:val="00807CB2"/>
    <w:rsid w:val="00816214"/>
    <w:rsid w:val="00847661"/>
    <w:rsid w:val="008661CF"/>
    <w:rsid w:val="0088157F"/>
    <w:rsid w:val="00886E1E"/>
    <w:rsid w:val="0089062A"/>
    <w:rsid w:val="008E5522"/>
    <w:rsid w:val="008F45F6"/>
    <w:rsid w:val="00906A03"/>
    <w:rsid w:val="009130B5"/>
    <w:rsid w:val="009444C9"/>
    <w:rsid w:val="009C365A"/>
    <w:rsid w:val="009F1F8E"/>
    <w:rsid w:val="00A10B1F"/>
    <w:rsid w:val="00A24948"/>
    <w:rsid w:val="00A7297B"/>
    <w:rsid w:val="00A81F3D"/>
    <w:rsid w:val="00AB195F"/>
    <w:rsid w:val="00AD154D"/>
    <w:rsid w:val="00AE6805"/>
    <w:rsid w:val="00B238CF"/>
    <w:rsid w:val="00B3033F"/>
    <w:rsid w:val="00B36E1B"/>
    <w:rsid w:val="00BB65A6"/>
    <w:rsid w:val="00C971B0"/>
    <w:rsid w:val="00D25BF7"/>
    <w:rsid w:val="00D27A15"/>
    <w:rsid w:val="00D4454B"/>
    <w:rsid w:val="00D73625"/>
    <w:rsid w:val="00D92E6C"/>
    <w:rsid w:val="00D941CB"/>
    <w:rsid w:val="00DC6DAE"/>
    <w:rsid w:val="00DC71F9"/>
    <w:rsid w:val="00DF158B"/>
    <w:rsid w:val="00E0229A"/>
    <w:rsid w:val="00E039D7"/>
    <w:rsid w:val="00E20113"/>
    <w:rsid w:val="00E76DB9"/>
    <w:rsid w:val="00E85EE1"/>
    <w:rsid w:val="00EE4365"/>
    <w:rsid w:val="00F00A21"/>
    <w:rsid w:val="00F162FE"/>
    <w:rsid w:val="00F26CE1"/>
    <w:rsid w:val="00F30BC2"/>
    <w:rsid w:val="00F70709"/>
    <w:rsid w:val="00F90342"/>
    <w:rsid w:val="00FA497F"/>
    <w:rsid w:val="00FC46B4"/>
    <w:rsid w:val="00FC5D69"/>
    <w:rsid w:val="00FD4FD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68C0"/>
  <w15:chartTrackingRefBased/>
  <w15:docId w15:val="{ACD86233-C9F9-4D9A-A840-716392A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scissa" w:eastAsiaTheme="minorHAnsi" w:hAnsi="Abscissa" w:cstheme="minorBidi"/>
        <w:sz w:val="24"/>
        <w:szCs w:val="22"/>
        <w:lang w:val="en-CA"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A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A5C"/>
    <w:pPr>
      <w:ind w:left="720"/>
      <w:contextualSpacing/>
    </w:pPr>
  </w:style>
  <w:style w:type="paragraph" w:styleId="Header">
    <w:name w:val="header"/>
    <w:basedOn w:val="Normal"/>
    <w:link w:val="HeaderChar"/>
    <w:uiPriority w:val="99"/>
    <w:unhideWhenUsed/>
    <w:rsid w:val="00DC71F9"/>
    <w:pPr>
      <w:tabs>
        <w:tab w:val="center" w:pos="4680"/>
        <w:tab w:val="right" w:pos="9360"/>
      </w:tabs>
      <w:spacing w:after="0"/>
    </w:pPr>
  </w:style>
  <w:style w:type="character" w:customStyle="1" w:styleId="HeaderChar">
    <w:name w:val="Header Char"/>
    <w:basedOn w:val="DefaultParagraphFont"/>
    <w:link w:val="Header"/>
    <w:uiPriority w:val="99"/>
    <w:rsid w:val="00DC71F9"/>
  </w:style>
  <w:style w:type="paragraph" w:styleId="Footer">
    <w:name w:val="footer"/>
    <w:basedOn w:val="Normal"/>
    <w:link w:val="FooterChar"/>
    <w:uiPriority w:val="99"/>
    <w:unhideWhenUsed/>
    <w:rsid w:val="00DC71F9"/>
    <w:pPr>
      <w:tabs>
        <w:tab w:val="center" w:pos="4680"/>
        <w:tab w:val="right" w:pos="9360"/>
      </w:tabs>
      <w:spacing w:after="0"/>
    </w:pPr>
  </w:style>
  <w:style w:type="character" w:customStyle="1" w:styleId="FooterChar">
    <w:name w:val="Footer Char"/>
    <w:basedOn w:val="DefaultParagraphFont"/>
    <w:link w:val="Footer"/>
    <w:uiPriority w:val="99"/>
    <w:rsid w:val="00DC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calepmoces64@outlook.com</dc:creator>
  <cp:keywords/>
  <dc:description/>
  <cp:lastModifiedBy>jecesar polanco</cp:lastModifiedBy>
  <cp:revision>70</cp:revision>
  <dcterms:created xsi:type="dcterms:W3CDTF">2020-02-04T07:18:00Z</dcterms:created>
  <dcterms:modified xsi:type="dcterms:W3CDTF">2022-07-21T06:12:00Z</dcterms:modified>
</cp:coreProperties>
</file>